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B46" w:rsidRDefault="00862B46" w:rsidP="00B43AE6">
      <w:pPr>
        <w:pStyle w:val="af8"/>
        <w:rPr>
          <w:sz w:val="28"/>
          <w:szCs w:val="28"/>
        </w:rPr>
      </w:pPr>
      <w:r w:rsidRPr="00862B46">
        <w:rPr>
          <w:noProof/>
          <w:sz w:val="28"/>
          <w:szCs w:val="28"/>
        </w:rPr>
        <w:drawing>
          <wp:inline distT="0" distB="0" distL="0" distR="0">
            <wp:extent cx="6299835" cy="83686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6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46" w:rsidRDefault="00862B46" w:rsidP="00B43AE6">
      <w:pPr>
        <w:pStyle w:val="af8"/>
        <w:rPr>
          <w:sz w:val="28"/>
          <w:szCs w:val="28"/>
        </w:rPr>
      </w:pPr>
    </w:p>
    <w:p w:rsidR="00862B46" w:rsidRDefault="00862B46" w:rsidP="00B43AE6">
      <w:pPr>
        <w:pStyle w:val="af8"/>
        <w:rPr>
          <w:sz w:val="28"/>
          <w:szCs w:val="28"/>
        </w:rPr>
      </w:pPr>
    </w:p>
    <w:p w:rsidR="00862B46" w:rsidRDefault="00862B46" w:rsidP="00B43AE6">
      <w:pPr>
        <w:pStyle w:val="af8"/>
        <w:rPr>
          <w:sz w:val="28"/>
          <w:szCs w:val="28"/>
        </w:rPr>
      </w:pPr>
    </w:p>
    <w:p w:rsidR="00862B46" w:rsidRDefault="00862B46" w:rsidP="00B43AE6">
      <w:pPr>
        <w:pStyle w:val="af8"/>
        <w:rPr>
          <w:sz w:val="28"/>
          <w:szCs w:val="28"/>
        </w:rPr>
      </w:pPr>
      <w:bookmarkStart w:id="0" w:name="_GoBack"/>
      <w:bookmarkEnd w:id="0"/>
    </w:p>
    <w:p w:rsidR="00862B46" w:rsidRDefault="00862B46" w:rsidP="00B43AE6">
      <w:pPr>
        <w:pStyle w:val="af8"/>
        <w:rPr>
          <w:sz w:val="28"/>
          <w:szCs w:val="28"/>
        </w:rPr>
      </w:pPr>
    </w:p>
    <w:p w:rsidR="00862B46" w:rsidRDefault="00862B46" w:rsidP="00B43AE6">
      <w:pPr>
        <w:pStyle w:val="af8"/>
        <w:rPr>
          <w:sz w:val="28"/>
          <w:szCs w:val="28"/>
        </w:rPr>
      </w:pPr>
    </w:p>
    <w:p w:rsidR="00B43AE6" w:rsidRPr="007D61FF" w:rsidRDefault="00B43AE6" w:rsidP="00B43AE6">
      <w:pPr>
        <w:pStyle w:val="af8"/>
        <w:rPr>
          <w:sz w:val="28"/>
          <w:szCs w:val="28"/>
        </w:rPr>
      </w:pPr>
      <w:r w:rsidRPr="007D61FF">
        <w:rPr>
          <w:sz w:val="28"/>
          <w:szCs w:val="28"/>
        </w:rPr>
        <w:lastRenderedPageBreak/>
        <w:t>СОГЛАСОВАНО</w:t>
      </w:r>
      <w:r w:rsidRPr="004E6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7D61FF">
        <w:rPr>
          <w:sz w:val="28"/>
          <w:szCs w:val="28"/>
        </w:rPr>
        <w:t>УТВЕРЖДАЮ</w:t>
      </w:r>
    </w:p>
    <w:p w:rsidR="00B43AE6" w:rsidRPr="007D61FF" w:rsidRDefault="00B43AE6" w:rsidP="00B43AE6">
      <w:pPr>
        <w:pStyle w:val="af8"/>
        <w:rPr>
          <w:sz w:val="28"/>
          <w:szCs w:val="28"/>
        </w:rPr>
      </w:pPr>
      <w:r w:rsidRPr="007D61FF">
        <w:rPr>
          <w:sz w:val="28"/>
          <w:szCs w:val="28"/>
        </w:rPr>
        <w:t xml:space="preserve">Директор МБОУ ДО </w:t>
      </w:r>
      <w:r>
        <w:rPr>
          <w:sz w:val="28"/>
          <w:szCs w:val="28"/>
        </w:rPr>
        <w:t xml:space="preserve">                                    </w:t>
      </w:r>
      <w:r w:rsidRPr="007D61FF">
        <w:rPr>
          <w:sz w:val="28"/>
          <w:szCs w:val="28"/>
        </w:rPr>
        <w:t xml:space="preserve">Начальник отдела образования                      </w:t>
      </w:r>
    </w:p>
    <w:p w:rsidR="00B43AE6" w:rsidRPr="007D61FF" w:rsidRDefault="00B43AE6" w:rsidP="00B43AE6">
      <w:pPr>
        <w:pStyle w:val="af8"/>
        <w:rPr>
          <w:sz w:val="28"/>
          <w:szCs w:val="28"/>
        </w:rPr>
      </w:pPr>
      <w:r w:rsidRPr="007D61FF">
        <w:rPr>
          <w:sz w:val="28"/>
          <w:szCs w:val="28"/>
        </w:rPr>
        <w:t>«ЦТ «</w:t>
      </w:r>
      <w:proofErr w:type="gramStart"/>
      <w:r w:rsidRPr="007D61FF">
        <w:rPr>
          <w:sz w:val="28"/>
          <w:szCs w:val="28"/>
        </w:rPr>
        <w:t>Калейдоскоп»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</w:t>
      </w:r>
      <w:r w:rsidRPr="007D61FF">
        <w:rPr>
          <w:sz w:val="28"/>
          <w:szCs w:val="28"/>
        </w:rPr>
        <w:t xml:space="preserve">Администрации Октябрьского района         </w:t>
      </w:r>
      <w:r>
        <w:rPr>
          <w:sz w:val="28"/>
          <w:szCs w:val="28"/>
        </w:rPr>
        <w:t xml:space="preserve"> </w:t>
      </w:r>
    </w:p>
    <w:p w:rsidR="00B43AE6" w:rsidRPr="007D61FF" w:rsidRDefault="00B43AE6" w:rsidP="00B43AE6">
      <w:pPr>
        <w:pStyle w:val="af8"/>
        <w:rPr>
          <w:sz w:val="28"/>
          <w:szCs w:val="28"/>
        </w:rPr>
      </w:pPr>
      <w:r w:rsidRPr="007D61FF">
        <w:rPr>
          <w:sz w:val="28"/>
          <w:szCs w:val="28"/>
        </w:rPr>
        <w:t xml:space="preserve">городского округа город Уфа                </w:t>
      </w:r>
      <w:r>
        <w:rPr>
          <w:sz w:val="28"/>
          <w:szCs w:val="28"/>
        </w:rPr>
        <w:t xml:space="preserve">     </w:t>
      </w:r>
      <w:r w:rsidRPr="007D61FF">
        <w:rPr>
          <w:sz w:val="28"/>
          <w:szCs w:val="28"/>
        </w:rPr>
        <w:t xml:space="preserve"> городского округа город Уфа</w:t>
      </w:r>
    </w:p>
    <w:p w:rsidR="00B43AE6" w:rsidRPr="007D61FF" w:rsidRDefault="00B43AE6" w:rsidP="00B43AE6">
      <w:pPr>
        <w:pStyle w:val="af8"/>
        <w:rPr>
          <w:sz w:val="28"/>
          <w:szCs w:val="28"/>
        </w:rPr>
      </w:pPr>
      <w:r w:rsidRPr="007D61FF">
        <w:rPr>
          <w:sz w:val="28"/>
          <w:szCs w:val="28"/>
        </w:rPr>
        <w:t xml:space="preserve">Республики Башкортостан                    </w:t>
      </w:r>
      <w:r>
        <w:rPr>
          <w:sz w:val="28"/>
          <w:szCs w:val="28"/>
        </w:rPr>
        <w:t xml:space="preserve">     </w:t>
      </w:r>
      <w:r w:rsidRPr="007D61FF">
        <w:rPr>
          <w:sz w:val="28"/>
          <w:szCs w:val="28"/>
        </w:rPr>
        <w:t xml:space="preserve">  Республики Башкортостан</w:t>
      </w:r>
    </w:p>
    <w:p w:rsidR="00B43AE6" w:rsidRPr="007D61FF" w:rsidRDefault="00B43AE6" w:rsidP="00B43AE6">
      <w:pPr>
        <w:pStyle w:val="af8"/>
        <w:rPr>
          <w:sz w:val="28"/>
          <w:szCs w:val="28"/>
        </w:rPr>
      </w:pPr>
      <w:r w:rsidRPr="007D61FF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М.Х. </w:t>
      </w:r>
      <w:proofErr w:type="spellStart"/>
      <w:r>
        <w:rPr>
          <w:sz w:val="28"/>
          <w:szCs w:val="28"/>
        </w:rPr>
        <w:t>Баутдинова</w:t>
      </w:r>
      <w:proofErr w:type="spellEnd"/>
      <w:r w:rsidRPr="007D6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7D61FF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Г.М. </w:t>
      </w:r>
      <w:proofErr w:type="spellStart"/>
      <w:r w:rsidRPr="004E6F12">
        <w:rPr>
          <w:sz w:val="28"/>
          <w:szCs w:val="28"/>
        </w:rPr>
        <w:t>Адуллина</w:t>
      </w:r>
      <w:proofErr w:type="spellEnd"/>
      <w:r w:rsidRPr="004E6F12">
        <w:rPr>
          <w:sz w:val="28"/>
          <w:szCs w:val="28"/>
        </w:rPr>
        <w:t xml:space="preserve">    </w:t>
      </w:r>
      <w:r w:rsidRPr="007D61FF">
        <w:rPr>
          <w:sz w:val="28"/>
          <w:szCs w:val="28"/>
        </w:rPr>
        <w:t xml:space="preserve">                      </w:t>
      </w:r>
    </w:p>
    <w:p w:rsidR="00B43AE6" w:rsidRDefault="00B43AE6" w:rsidP="00B43AE6">
      <w:pPr>
        <w:pStyle w:val="af8"/>
        <w:rPr>
          <w:sz w:val="28"/>
          <w:szCs w:val="28"/>
        </w:rPr>
      </w:pPr>
      <w:r w:rsidRPr="007D61FF">
        <w:rPr>
          <w:sz w:val="28"/>
          <w:szCs w:val="28"/>
        </w:rPr>
        <w:t>«____» _____________ 20</w:t>
      </w:r>
      <w:r>
        <w:rPr>
          <w:sz w:val="28"/>
          <w:szCs w:val="28"/>
        </w:rPr>
        <w:t>24</w:t>
      </w:r>
      <w:r w:rsidRPr="007D61FF">
        <w:rPr>
          <w:sz w:val="28"/>
          <w:szCs w:val="28"/>
        </w:rPr>
        <w:t xml:space="preserve">г.                </w:t>
      </w:r>
      <w:r>
        <w:rPr>
          <w:sz w:val="28"/>
          <w:szCs w:val="28"/>
        </w:rPr>
        <w:t xml:space="preserve">     </w:t>
      </w:r>
      <w:r w:rsidRPr="007D61F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_</w:t>
      </w:r>
      <w:proofErr w:type="gramEnd"/>
      <w:r>
        <w:rPr>
          <w:sz w:val="28"/>
          <w:szCs w:val="28"/>
        </w:rPr>
        <w:t>__»</w:t>
      </w:r>
      <w:r w:rsidRPr="007D61FF">
        <w:rPr>
          <w:sz w:val="28"/>
          <w:szCs w:val="28"/>
        </w:rPr>
        <w:t>____________ 20</w:t>
      </w:r>
      <w:r>
        <w:rPr>
          <w:sz w:val="28"/>
          <w:szCs w:val="28"/>
        </w:rPr>
        <w:t>24г.</w:t>
      </w:r>
    </w:p>
    <w:p w:rsidR="002210B9" w:rsidRPr="002B5E7F" w:rsidRDefault="002210B9" w:rsidP="00B43AE6">
      <w:pPr>
        <w:jc w:val="both"/>
        <w:rPr>
          <w:b/>
          <w:sz w:val="28"/>
          <w:szCs w:val="28"/>
        </w:rPr>
      </w:pPr>
    </w:p>
    <w:p w:rsidR="002B5E7F" w:rsidRPr="002B5E7F" w:rsidRDefault="002B5E7F">
      <w:pPr>
        <w:ind w:left="-284"/>
        <w:jc w:val="both"/>
        <w:rPr>
          <w:b/>
          <w:sz w:val="28"/>
          <w:szCs w:val="28"/>
        </w:rPr>
      </w:pPr>
    </w:p>
    <w:p w:rsidR="002210B9" w:rsidRDefault="002210B9">
      <w:pPr>
        <w:ind w:left="-284"/>
        <w:jc w:val="both"/>
        <w:rPr>
          <w:b/>
          <w:sz w:val="28"/>
          <w:szCs w:val="28"/>
        </w:rPr>
      </w:pPr>
    </w:p>
    <w:p w:rsidR="00B43AE6" w:rsidRDefault="00B43AE6">
      <w:pPr>
        <w:ind w:left="-284"/>
        <w:jc w:val="both"/>
        <w:rPr>
          <w:b/>
          <w:sz w:val="28"/>
          <w:szCs w:val="28"/>
        </w:rPr>
      </w:pPr>
    </w:p>
    <w:p w:rsidR="00B43AE6" w:rsidRPr="002B5E7F" w:rsidRDefault="00B43AE6">
      <w:pPr>
        <w:ind w:left="-284"/>
        <w:jc w:val="both"/>
        <w:rPr>
          <w:b/>
          <w:sz w:val="28"/>
          <w:szCs w:val="28"/>
        </w:rPr>
      </w:pPr>
    </w:p>
    <w:p w:rsidR="00156AF5" w:rsidRDefault="002B5E7F" w:rsidP="00156A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7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6AF5" w:rsidRPr="00E530FB" w:rsidRDefault="00156AF5" w:rsidP="00156AF5">
      <w:pPr>
        <w:widowControl w:val="0"/>
        <w:jc w:val="center"/>
        <w:rPr>
          <w:b/>
          <w:sz w:val="28"/>
          <w:szCs w:val="28"/>
        </w:rPr>
      </w:pPr>
      <w:r w:rsidRPr="00E530FB">
        <w:rPr>
          <w:b/>
          <w:sz w:val="28"/>
          <w:szCs w:val="28"/>
        </w:rPr>
        <w:t xml:space="preserve">районного слета юных инспекторов движения «Безопасное колесо» </w:t>
      </w:r>
    </w:p>
    <w:p w:rsidR="00156AF5" w:rsidRDefault="00156AF5" w:rsidP="00156AF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среди общеобразовательных организаций </w:t>
      </w:r>
      <w:r w:rsidRPr="00E530FB">
        <w:rPr>
          <w:b/>
          <w:sz w:val="28"/>
          <w:szCs w:val="28"/>
        </w:rPr>
        <w:t xml:space="preserve">Октябрьского района </w:t>
      </w:r>
    </w:p>
    <w:p w:rsidR="00156AF5" w:rsidRDefault="00156AF5" w:rsidP="00156AF5">
      <w:pPr>
        <w:widowControl w:val="0"/>
        <w:jc w:val="center"/>
        <w:rPr>
          <w:b/>
          <w:sz w:val="28"/>
          <w:szCs w:val="28"/>
        </w:rPr>
      </w:pPr>
      <w:r w:rsidRPr="00E530FB">
        <w:rPr>
          <w:b/>
          <w:sz w:val="28"/>
          <w:szCs w:val="28"/>
        </w:rPr>
        <w:t>городского ок</w:t>
      </w:r>
      <w:r>
        <w:rPr>
          <w:b/>
          <w:sz w:val="28"/>
          <w:szCs w:val="28"/>
        </w:rPr>
        <w:t>руга город Уфа Республики Башкортостан</w:t>
      </w:r>
    </w:p>
    <w:p w:rsidR="00B43AE6" w:rsidRDefault="00B43AE6" w:rsidP="00B43AE6">
      <w:pPr>
        <w:pStyle w:val="ConsPlusNormal"/>
        <w:widowControl/>
        <w:ind w:left="92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AE6" w:rsidRDefault="00B43AE6" w:rsidP="00B43AE6">
      <w:pPr>
        <w:pStyle w:val="ConsPlusNormal"/>
        <w:widowControl/>
        <w:ind w:left="92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AE6" w:rsidRPr="004E6B2F" w:rsidRDefault="00B43AE6" w:rsidP="00B43AE6">
      <w:pPr>
        <w:pStyle w:val="ConsPlusNormal"/>
        <w:widowControl/>
        <w:ind w:left="92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B2F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B43AE6" w:rsidRPr="00B43AE6" w:rsidRDefault="00B43AE6" w:rsidP="00B43AE6">
      <w:pPr>
        <w:pStyle w:val="3"/>
        <w:numPr>
          <w:ilvl w:val="1"/>
          <w:numId w:val="33"/>
        </w:numPr>
        <w:ind w:left="0" w:firstLine="850"/>
        <w:jc w:val="both"/>
        <w:rPr>
          <w:rFonts w:ascii="Times New Roman" w:hAnsi="Times New Roman"/>
          <w:szCs w:val="28"/>
        </w:rPr>
      </w:pPr>
      <w:r w:rsidRPr="00B43AE6">
        <w:rPr>
          <w:rFonts w:ascii="Times New Roman" w:hAnsi="Times New Roman"/>
          <w:szCs w:val="28"/>
        </w:rPr>
        <w:t>Настоящее положение определяет порядок, условия организации и проведения районного слета юных инспекторов движения «Безопасное колесо»</w:t>
      </w:r>
    </w:p>
    <w:p w:rsidR="00B43AE6" w:rsidRPr="00B43AE6" w:rsidRDefault="00B43AE6" w:rsidP="00B43AE6"/>
    <w:p w:rsidR="00B43AE6" w:rsidRPr="00B43AE6" w:rsidRDefault="00B43AE6" w:rsidP="00B43AE6">
      <w:pPr>
        <w:pStyle w:val="3"/>
        <w:numPr>
          <w:ilvl w:val="1"/>
          <w:numId w:val="33"/>
        </w:numPr>
        <w:ind w:left="0" w:firstLine="850"/>
        <w:jc w:val="both"/>
        <w:rPr>
          <w:rFonts w:ascii="Times New Roman" w:hAnsi="Times New Roman"/>
          <w:szCs w:val="28"/>
        </w:rPr>
      </w:pPr>
      <w:r w:rsidRPr="00B43AE6">
        <w:rPr>
          <w:rFonts w:ascii="Times New Roman" w:hAnsi="Times New Roman"/>
          <w:szCs w:val="28"/>
        </w:rPr>
        <w:t>Организаторы конкурса - отдел образования Администрации</w:t>
      </w:r>
    </w:p>
    <w:p w:rsidR="00B43AE6" w:rsidRPr="00B43AE6" w:rsidRDefault="00B43AE6" w:rsidP="00B43AE6">
      <w:pPr>
        <w:pStyle w:val="af8"/>
        <w:jc w:val="both"/>
        <w:rPr>
          <w:sz w:val="28"/>
          <w:szCs w:val="28"/>
        </w:rPr>
      </w:pPr>
      <w:r w:rsidRPr="00B43AE6">
        <w:rPr>
          <w:sz w:val="28"/>
          <w:szCs w:val="28"/>
        </w:rPr>
        <w:t>Октябрьского района городского округа город Уфа Республики Башкортостан</w:t>
      </w:r>
      <w:r>
        <w:rPr>
          <w:sz w:val="28"/>
          <w:szCs w:val="28"/>
        </w:rPr>
        <w:t>,</w:t>
      </w:r>
    </w:p>
    <w:p w:rsidR="00B43AE6" w:rsidRPr="00B43AE6" w:rsidRDefault="00B43AE6" w:rsidP="00B43AE6">
      <w:pPr>
        <w:pStyle w:val="af8"/>
        <w:jc w:val="both"/>
        <w:rPr>
          <w:sz w:val="28"/>
          <w:szCs w:val="28"/>
        </w:rPr>
      </w:pPr>
      <w:r w:rsidRPr="00B43AE6">
        <w:rPr>
          <w:sz w:val="28"/>
          <w:szCs w:val="28"/>
        </w:rPr>
        <w:t>ОГИБДД УМВД России по городу Уфе, М</w:t>
      </w:r>
      <w:r w:rsidR="009E53A4">
        <w:rPr>
          <w:sz w:val="28"/>
          <w:szCs w:val="28"/>
        </w:rPr>
        <w:t xml:space="preserve">униципальное бюджетное </w:t>
      </w:r>
      <w:proofErr w:type="spellStart"/>
      <w:r w:rsidR="009E53A4">
        <w:rPr>
          <w:sz w:val="28"/>
          <w:szCs w:val="28"/>
        </w:rPr>
        <w:t>образователшьное</w:t>
      </w:r>
      <w:proofErr w:type="spellEnd"/>
      <w:r w:rsidR="009E53A4">
        <w:rPr>
          <w:sz w:val="28"/>
          <w:szCs w:val="28"/>
        </w:rPr>
        <w:t xml:space="preserve"> учреждение</w:t>
      </w:r>
      <w:r w:rsidRPr="00B43AE6">
        <w:rPr>
          <w:sz w:val="28"/>
          <w:szCs w:val="28"/>
        </w:rPr>
        <w:t xml:space="preserve"> </w:t>
      </w:r>
      <w:r w:rsidR="009E53A4">
        <w:rPr>
          <w:sz w:val="28"/>
          <w:szCs w:val="28"/>
        </w:rPr>
        <w:t>дополнительного образования</w:t>
      </w:r>
      <w:r w:rsidRPr="00B43AE6">
        <w:rPr>
          <w:sz w:val="28"/>
          <w:szCs w:val="28"/>
        </w:rPr>
        <w:t xml:space="preserve"> «Ц</w:t>
      </w:r>
      <w:r w:rsidR="009E53A4">
        <w:rPr>
          <w:sz w:val="28"/>
          <w:szCs w:val="28"/>
        </w:rPr>
        <w:t>ентр творчества</w:t>
      </w:r>
      <w:r w:rsidRPr="00B43AE6">
        <w:rPr>
          <w:sz w:val="28"/>
          <w:szCs w:val="28"/>
        </w:rPr>
        <w:t xml:space="preserve"> «Калейдоскоп» </w:t>
      </w:r>
      <w:r w:rsidR="009E53A4">
        <w:rPr>
          <w:sz w:val="28"/>
          <w:szCs w:val="28"/>
        </w:rPr>
        <w:t xml:space="preserve">городского округа </w:t>
      </w:r>
      <w:proofErr w:type="gramStart"/>
      <w:r w:rsidRPr="00B43AE6">
        <w:rPr>
          <w:sz w:val="28"/>
          <w:szCs w:val="28"/>
        </w:rPr>
        <w:t>г</w:t>
      </w:r>
      <w:r w:rsidR="009E53A4">
        <w:rPr>
          <w:sz w:val="28"/>
          <w:szCs w:val="28"/>
        </w:rPr>
        <w:t xml:space="preserve">ород </w:t>
      </w:r>
      <w:r w:rsidRPr="00B43AE6">
        <w:rPr>
          <w:sz w:val="28"/>
          <w:szCs w:val="28"/>
        </w:rPr>
        <w:t xml:space="preserve"> Уфа</w:t>
      </w:r>
      <w:proofErr w:type="gramEnd"/>
      <w:r w:rsidRPr="00B43AE6">
        <w:rPr>
          <w:sz w:val="28"/>
          <w:szCs w:val="28"/>
        </w:rPr>
        <w:t xml:space="preserve"> Республики Башкортостан в соответствии с Комплексным планом мероприятий по предупреждению и профилактике детского дорожно- транспортного травматизма.</w:t>
      </w:r>
    </w:p>
    <w:p w:rsidR="00B43AE6" w:rsidRDefault="00B43AE6" w:rsidP="00156AF5">
      <w:pPr>
        <w:widowControl w:val="0"/>
        <w:jc w:val="center"/>
        <w:rPr>
          <w:b/>
          <w:bCs/>
          <w:sz w:val="28"/>
          <w:szCs w:val="28"/>
        </w:rPr>
      </w:pPr>
    </w:p>
    <w:p w:rsidR="00B43AE6" w:rsidRPr="00E530FB" w:rsidRDefault="00B43AE6" w:rsidP="00156AF5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4E6B2F">
        <w:rPr>
          <w:b/>
          <w:bCs/>
          <w:sz w:val="28"/>
          <w:szCs w:val="28"/>
        </w:rPr>
        <w:t>Цели и задачи</w:t>
      </w:r>
    </w:p>
    <w:p w:rsidR="00156AF5" w:rsidRPr="00E530FB" w:rsidRDefault="00156AF5" w:rsidP="00156AF5">
      <w:pPr>
        <w:widowControl w:val="0"/>
        <w:jc w:val="center"/>
        <w:rPr>
          <w:b/>
          <w:sz w:val="27"/>
          <w:szCs w:val="20"/>
        </w:rPr>
      </w:pPr>
    </w:p>
    <w:p w:rsidR="00156AF5" w:rsidRPr="003C16EF" w:rsidRDefault="00156AF5" w:rsidP="00156AF5">
      <w:pPr>
        <w:widowControl w:val="0"/>
        <w:jc w:val="both"/>
        <w:rPr>
          <w:b/>
          <w:sz w:val="28"/>
          <w:szCs w:val="28"/>
        </w:rPr>
      </w:pPr>
      <w:r w:rsidRPr="00E530FB">
        <w:rPr>
          <w:b/>
          <w:sz w:val="28"/>
          <w:szCs w:val="28"/>
        </w:rPr>
        <w:t xml:space="preserve">   </w:t>
      </w:r>
      <w:r w:rsidR="00B43AE6" w:rsidRPr="00DC21FB">
        <w:rPr>
          <w:bCs/>
          <w:sz w:val="28"/>
          <w:szCs w:val="28"/>
        </w:rPr>
        <w:t>2.1.</w:t>
      </w:r>
      <w:r w:rsidRPr="00DC21FB">
        <w:rPr>
          <w:bCs/>
          <w:sz w:val="28"/>
          <w:szCs w:val="28"/>
        </w:rPr>
        <w:t xml:space="preserve"> Цель</w:t>
      </w:r>
      <w:r w:rsidR="00DC21FB" w:rsidRPr="00DC21FB">
        <w:rPr>
          <w:bCs/>
          <w:sz w:val="28"/>
          <w:szCs w:val="28"/>
        </w:rPr>
        <w:t xml:space="preserve"> конкурса</w:t>
      </w:r>
      <w:r w:rsidRPr="00DC21FB">
        <w:rPr>
          <w:bCs/>
          <w:sz w:val="28"/>
          <w:szCs w:val="28"/>
        </w:rPr>
        <w:t>:</w:t>
      </w:r>
      <w:r w:rsidRPr="00E530FB">
        <w:rPr>
          <w:sz w:val="28"/>
          <w:szCs w:val="28"/>
        </w:rPr>
        <w:t xml:space="preserve"> районный </w:t>
      </w:r>
      <w:r>
        <w:rPr>
          <w:sz w:val="28"/>
          <w:szCs w:val="28"/>
        </w:rPr>
        <w:t>слет</w:t>
      </w:r>
      <w:r w:rsidRPr="00E530FB">
        <w:rPr>
          <w:sz w:val="28"/>
          <w:szCs w:val="28"/>
        </w:rPr>
        <w:t xml:space="preserve"> отрядов ЮИД «Безопасное колесо» среди образовательных </w:t>
      </w:r>
      <w:r>
        <w:rPr>
          <w:sz w:val="28"/>
          <w:szCs w:val="28"/>
        </w:rPr>
        <w:t>организаций</w:t>
      </w:r>
      <w:r w:rsidRPr="00E530FB">
        <w:rPr>
          <w:sz w:val="28"/>
          <w:szCs w:val="28"/>
        </w:rPr>
        <w:t xml:space="preserve"> Октябрьского района проводится</w:t>
      </w:r>
      <w:r w:rsidRPr="003C16EF">
        <w:rPr>
          <w:sz w:val="28"/>
          <w:szCs w:val="28"/>
        </w:rPr>
        <w:t xml:space="preserve"> </w:t>
      </w:r>
      <w:r w:rsidRPr="00E530FB">
        <w:rPr>
          <w:sz w:val="28"/>
          <w:szCs w:val="28"/>
        </w:rPr>
        <w:t>с целью повышения</w:t>
      </w:r>
      <w:r>
        <w:rPr>
          <w:sz w:val="28"/>
          <w:szCs w:val="28"/>
        </w:rPr>
        <w:t xml:space="preserve"> </w:t>
      </w:r>
      <w:r w:rsidRPr="00E530FB">
        <w:rPr>
          <w:sz w:val="28"/>
          <w:szCs w:val="28"/>
        </w:rPr>
        <w:t>эффективности работы среди детей и подростков по предупреждению детского дорожно-транспортного травматизма, закрепления школьниками знаний по ПДД.</w:t>
      </w:r>
    </w:p>
    <w:p w:rsidR="00156AF5" w:rsidRPr="00E530FB" w:rsidRDefault="00156AF5" w:rsidP="00156AF5">
      <w:pPr>
        <w:widowControl w:val="0"/>
        <w:jc w:val="both"/>
        <w:rPr>
          <w:b/>
          <w:sz w:val="28"/>
          <w:szCs w:val="28"/>
        </w:rPr>
      </w:pPr>
      <w:r w:rsidRPr="00E530FB">
        <w:rPr>
          <w:b/>
          <w:sz w:val="28"/>
          <w:szCs w:val="28"/>
        </w:rPr>
        <w:t xml:space="preserve">  </w:t>
      </w:r>
    </w:p>
    <w:p w:rsidR="00156AF5" w:rsidRPr="00DC21FB" w:rsidRDefault="00156AF5" w:rsidP="00156AF5">
      <w:pPr>
        <w:widowControl w:val="0"/>
        <w:jc w:val="both"/>
        <w:rPr>
          <w:bCs/>
          <w:sz w:val="28"/>
          <w:szCs w:val="28"/>
        </w:rPr>
      </w:pPr>
      <w:r w:rsidRPr="00DC21FB">
        <w:rPr>
          <w:bCs/>
          <w:sz w:val="28"/>
          <w:szCs w:val="28"/>
        </w:rPr>
        <w:t xml:space="preserve">   </w:t>
      </w:r>
      <w:r w:rsidR="00B43AE6" w:rsidRPr="00DC21FB">
        <w:rPr>
          <w:bCs/>
          <w:sz w:val="28"/>
          <w:szCs w:val="28"/>
        </w:rPr>
        <w:t xml:space="preserve">2.2. </w:t>
      </w:r>
      <w:r w:rsidRPr="00DC21FB">
        <w:rPr>
          <w:bCs/>
          <w:sz w:val="28"/>
          <w:szCs w:val="28"/>
        </w:rPr>
        <w:t xml:space="preserve"> Задачи</w:t>
      </w:r>
      <w:r w:rsidR="00DC21FB" w:rsidRPr="00DC21FB">
        <w:rPr>
          <w:bCs/>
          <w:sz w:val="28"/>
          <w:szCs w:val="28"/>
        </w:rPr>
        <w:t xml:space="preserve"> конкурса</w:t>
      </w:r>
      <w:r w:rsidRPr="00DC21FB">
        <w:rPr>
          <w:bCs/>
          <w:sz w:val="28"/>
          <w:szCs w:val="28"/>
        </w:rPr>
        <w:t xml:space="preserve">: </w:t>
      </w:r>
    </w:p>
    <w:p w:rsidR="00156AF5" w:rsidRPr="00E530FB" w:rsidRDefault="00156AF5" w:rsidP="00156AF5">
      <w:pPr>
        <w:widowControl w:val="0"/>
        <w:jc w:val="both"/>
        <w:rPr>
          <w:sz w:val="28"/>
          <w:szCs w:val="28"/>
        </w:rPr>
      </w:pPr>
      <w:r w:rsidRPr="00E530FB">
        <w:rPr>
          <w:sz w:val="28"/>
          <w:szCs w:val="28"/>
        </w:rPr>
        <w:t>1. Вовлечение детей и подростков в отряды юных инспекторов движения.</w:t>
      </w:r>
    </w:p>
    <w:p w:rsidR="00156AF5" w:rsidRPr="00E530FB" w:rsidRDefault="00156AF5" w:rsidP="00156AF5">
      <w:pPr>
        <w:widowControl w:val="0"/>
        <w:jc w:val="both"/>
        <w:rPr>
          <w:sz w:val="28"/>
          <w:szCs w:val="28"/>
        </w:rPr>
      </w:pPr>
      <w:r w:rsidRPr="00E530FB">
        <w:rPr>
          <w:sz w:val="28"/>
          <w:szCs w:val="28"/>
        </w:rPr>
        <w:t>2. Привлечение детей и подростков к систематическим занятия, физической культурой и спортом.</w:t>
      </w:r>
    </w:p>
    <w:p w:rsidR="00DC21FB" w:rsidRPr="00E530FB" w:rsidRDefault="00DC21FB" w:rsidP="00156AF5">
      <w:pPr>
        <w:widowControl w:val="0"/>
        <w:jc w:val="both"/>
        <w:rPr>
          <w:sz w:val="28"/>
          <w:szCs w:val="28"/>
        </w:rPr>
      </w:pPr>
    </w:p>
    <w:p w:rsidR="00156AF5" w:rsidRDefault="00156AF5" w:rsidP="00156AF5">
      <w:pPr>
        <w:widowControl w:val="0"/>
        <w:jc w:val="both"/>
        <w:rPr>
          <w:b/>
          <w:sz w:val="28"/>
          <w:szCs w:val="28"/>
        </w:rPr>
      </w:pPr>
      <w:r w:rsidRPr="00E530FB">
        <w:rPr>
          <w:b/>
          <w:sz w:val="28"/>
          <w:szCs w:val="28"/>
        </w:rPr>
        <w:t xml:space="preserve">    </w:t>
      </w:r>
    </w:p>
    <w:p w:rsidR="00B17E9E" w:rsidRDefault="00B17E9E" w:rsidP="00156AF5">
      <w:pPr>
        <w:widowControl w:val="0"/>
        <w:jc w:val="both"/>
        <w:rPr>
          <w:b/>
          <w:sz w:val="28"/>
          <w:szCs w:val="28"/>
        </w:rPr>
      </w:pPr>
    </w:p>
    <w:p w:rsidR="00B17E9E" w:rsidRDefault="00B17E9E" w:rsidP="00156AF5">
      <w:pPr>
        <w:widowControl w:val="0"/>
        <w:jc w:val="both"/>
        <w:rPr>
          <w:b/>
          <w:sz w:val="28"/>
          <w:szCs w:val="28"/>
        </w:rPr>
      </w:pPr>
    </w:p>
    <w:p w:rsidR="00B17E9E" w:rsidRPr="00E530FB" w:rsidRDefault="00B17E9E" w:rsidP="00156AF5">
      <w:pPr>
        <w:widowControl w:val="0"/>
        <w:jc w:val="both"/>
        <w:rPr>
          <w:b/>
          <w:sz w:val="28"/>
          <w:szCs w:val="28"/>
        </w:rPr>
      </w:pPr>
    </w:p>
    <w:p w:rsidR="00DC21FB" w:rsidRDefault="009E53A4" w:rsidP="00DC21F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C21FB">
        <w:rPr>
          <w:b/>
          <w:sz w:val="28"/>
          <w:szCs w:val="28"/>
        </w:rPr>
        <w:t xml:space="preserve">. </w:t>
      </w:r>
      <w:r w:rsidR="00DC21FB" w:rsidRPr="00E530FB">
        <w:rPr>
          <w:b/>
          <w:sz w:val="28"/>
          <w:szCs w:val="28"/>
        </w:rPr>
        <w:t>Участники</w:t>
      </w:r>
    </w:p>
    <w:p w:rsidR="00156AF5" w:rsidRDefault="00156AF5" w:rsidP="00156AF5">
      <w:pPr>
        <w:widowControl w:val="0"/>
        <w:jc w:val="both"/>
        <w:rPr>
          <w:sz w:val="28"/>
          <w:szCs w:val="28"/>
        </w:rPr>
      </w:pPr>
      <w:r w:rsidRPr="00DC21FB">
        <w:rPr>
          <w:bCs/>
          <w:sz w:val="28"/>
          <w:szCs w:val="28"/>
        </w:rPr>
        <w:t xml:space="preserve"> </w:t>
      </w:r>
      <w:r w:rsidR="009E53A4">
        <w:rPr>
          <w:bCs/>
          <w:sz w:val="28"/>
          <w:szCs w:val="28"/>
        </w:rPr>
        <w:t>3</w:t>
      </w:r>
      <w:r w:rsidR="00DC21FB" w:rsidRPr="00DC21FB">
        <w:rPr>
          <w:bCs/>
          <w:sz w:val="28"/>
          <w:szCs w:val="28"/>
        </w:rPr>
        <w:t xml:space="preserve">.1. </w:t>
      </w:r>
      <w:r w:rsidRPr="00DC21FB">
        <w:rPr>
          <w:bCs/>
          <w:sz w:val="28"/>
          <w:szCs w:val="28"/>
        </w:rPr>
        <w:t>Участники</w:t>
      </w:r>
      <w:r w:rsidR="00DC21FB" w:rsidRPr="00DC21FB">
        <w:rPr>
          <w:bCs/>
          <w:sz w:val="28"/>
          <w:szCs w:val="28"/>
        </w:rPr>
        <w:t xml:space="preserve"> конкурса</w:t>
      </w:r>
      <w:r w:rsidRPr="00DC21FB">
        <w:rPr>
          <w:bCs/>
          <w:sz w:val="28"/>
          <w:szCs w:val="28"/>
        </w:rPr>
        <w:t>:</w:t>
      </w:r>
      <w:r w:rsidR="00DC21FB">
        <w:rPr>
          <w:sz w:val="28"/>
          <w:szCs w:val="28"/>
        </w:rPr>
        <w:t xml:space="preserve"> </w:t>
      </w:r>
      <w:r w:rsidR="009E53A4">
        <w:rPr>
          <w:sz w:val="28"/>
          <w:szCs w:val="28"/>
        </w:rPr>
        <w:t>в</w:t>
      </w:r>
      <w:r w:rsidRPr="00E530FB">
        <w:rPr>
          <w:sz w:val="28"/>
          <w:szCs w:val="28"/>
        </w:rPr>
        <w:t xml:space="preserve"> слете принимают участие отряды ЮИД общеобразовательных </w:t>
      </w:r>
      <w:r>
        <w:rPr>
          <w:sz w:val="28"/>
          <w:szCs w:val="28"/>
        </w:rPr>
        <w:t>организаций</w:t>
      </w:r>
      <w:r w:rsidRPr="00E530FB">
        <w:rPr>
          <w:sz w:val="28"/>
          <w:szCs w:val="28"/>
        </w:rPr>
        <w:t xml:space="preserve"> Октябрьского района </w:t>
      </w:r>
      <w:r w:rsidR="009E53A4">
        <w:rPr>
          <w:sz w:val="28"/>
          <w:szCs w:val="28"/>
        </w:rPr>
        <w:t>ГО</w:t>
      </w:r>
      <w:r w:rsidRPr="00E530FB">
        <w:rPr>
          <w:sz w:val="28"/>
          <w:szCs w:val="28"/>
        </w:rPr>
        <w:t xml:space="preserve"> г. Уфа РБ. В состав команды, принимающей участие </w:t>
      </w:r>
      <w:proofErr w:type="gramStart"/>
      <w:r w:rsidRPr="00E530FB">
        <w:rPr>
          <w:sz w:val="28"/>
          <w:szCs w:val="28"/>
        </w:rPr>
        <w:t>в</w:t>
      </w:r>
      <w:r w:rsidR="00DC21FB">
        <w:rPr>
          <w:sz w:val="28"/>
          <w:szCs w:val="28"/>
        </w:rPr>
        <w:t xml:space="preserve"> </w:t>
      </w:r>
      <w:r w:rsidRPr="00E530FB">
        <w:rPr>
          <w:sz w:val="28"/>
          <w:szCs w:val="28"/>
        </w:rPr>
        <w:t>слете</w:t>
      </w:r>
      <w:proofErr w:type="gramEnd"/>
      <w:r w:rsidRPr="00E530FB">
        <w:rPr>
          <w:sz w:val="28"/>
          <w:szCs w:val="28"/>
        </w:rPr>
        <w:t xml:space="preserve"> входят 4 человека (два мальчика, две девочки) в возрасте 10-12 лет. Для сопровождения команды выделяется один взрослый.</w:t>
      </w:r>
    </w:p>
    <w:p w:rsidR="00DC21FB" w:rsidRDefault="00DC21FB" w:rsidP="00156AF5">
      <w:pPr>
        <w:widowControl w:val="0"/>
        <w:jc w:val="both"/>
        <w:rPr>
          <w:sz w:val="28"/>
          <w:szCs w:val="28"/>
        </w:rPr>
      </w:pPr>
    </w:p>
    <w:p w:rsidR="00DC21FB" w:rsidRPr="00E530FB" w:rsidRDefault="00DC21FB" w:rsidP="00DC21FB">
      <w:pPr>
        <w:widowControl w:val="0"/>
        <w:jc w:val="center"/>
        <w:rPr>
          <w:sz w:val="28"/>
          <w:szCs w:val="28"/>
        </w:rPr>
      </w:pPr>
    </w:p>
    <w:p w:rsidR="002210B9" w:rsidRPr="002B5E7F" w:rsidRDefault="009E53A4" w:rsidP="00DC21FB">
      <w:pPr>
        <w:shd w:val="clear" w:color="auto" w:fill="FFFFFF"/>
        <w:tabs>
          <w:tab w:val="left" w:pos="283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2B5E7F" w:rsidRPr="002B5E7F">
        <w:rPr>
          <w:b/>
          <w:color w:val="000000"/>
          <w:sz w:val="28"/>
          <w:szCs w:val="28"/>
        </w:rPr>
        <w:t>.</w:t>
      </w:r>
      <w:r w:rsidR="002B5E7F" w:rsidRPr="002B5E7F">
        <w:rPr>
          <w:b/>
          <w:color w:val="000000"/>
          <w:sz w:val="28"/>
          <w:szCs w:val="28"/>
        </w:rPr>
        <w:tab/>
        <w:t>Порядок, сроки организации Конкурса</w:t>
      </w:r>
    </w:p>
    <w:p w:rsidR="002210B9" w:rsidRPr="002B5E7F" w:rsidRDefault="002210B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2210B9" w:rsidRPr="002B5E7F" w:rsidRDefault="009E53A4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B5E7F" w:rsidRPr="002B5E7F">
        <w:rPr>
          <w:color w:val="000000"/>
          <w:sz w:val="28"/>
          <w:szCs w:val="28"/>
        </w:rPr>
        <w:t>.1.</w:t>
      </w:r>
      <w:r w:rsidR="002B5E7F" w:rsidRPr="002B5E7F">
        <w:rPr>
          <w:color w:val="000000"/>
          <w:sz w:val="28"/>
          <w:szCs w:val="28"/>
        </w:rPr>
        <w:tab/>
        <w:t>Общее руководство подготовкой и проведением Конкурса осуществляет оргкомитет, который формируется организаторами Конкурса.</w:t>
      </w:r>
    </w:p>
    <w:p w:rsidR="002210B9" w:rsidRPr="002B5E7F" w:rsidRDefault="009E53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B5E7F" w:rsidRPr="002B5E7F">
        <w:rPr>
          <w:color w:val="000000"/>
          <w:sz w:val="28"/>
          <w:szCs w:val="28"/>
        </w:rPr>
        <w:t xml:space="preserve">.2. Конкурс проводится в </w:t>
      </w:r>
      <w:r w:rsidR="00156AF5">
        <w:rPr>
          <w:color w:val="000000"/>
          <w:sz w:val="28"/>
          <w:szCs w:val="28"/>
        </w:rPr>
        <w:t>два</w:t>
      </w:r>
      <w:r w:rsidR="002B5E7F" w:rsidRPr="002B5E7F">
        <w:rPr>
          <w:color w:val="000000"/>
          <w:sz w:val="28"/>
          <w:szCs w:val="28"/>
        </w:rPr>
        <w:t xml:space="preserve"> этапа:</w:t>
      </w:r>
    </w:p>
    <w:p w:rsidR="002210B9" w:rsidRPr="002B5E7F" w:rsidRDefault="002B5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5E7F">
        <w:rPr>
          <w:color w:val="000000"/>
          <w:sz w:val="28"/>
          <w:szCs w:val="28"/>
        </w:rPr>
        <w:t xml:space="preserve">- </w:t>
      </w:r>
      <w:r w:rsidR="00156AF5">
        <w:rPr>
          <w:color w:val="000000"/>
          <w:sz w:val="28"/>
          <w:szCs w:val="28"/>
        </w:rPr>
        <w:t>теоретический этап – 22 апреля в 14</w:t>
      </w:r>
      <w:r w:rsidR="009E53A4">
        <w:rPr>
          <w:color w:val="000000"/>
          <w:sz w:val="28"/>
          <w:szCs w:val="28"/>
        </w:rPr>
        <w:t>.</w:t>
      </w:r>
      <w:r w:rsidR="00156AF5">
        <w:rPr>
          <w:color w:val="000000"/>
          <w:sz w:val="28"/>
          <w:szCs w:val="28"/>
        </w:rPr>
        <w:t>00 на базе МБОУ ДО «ЦТ Калейдоскоп» ГО г. Уфа РБ</w:t>
      </w:r>
      <w:r w:rsidRPr="002B5E7F">
        <w:rPr>
          <w:color w:val="000000"/>
          <w:sz w:val="28"/>
          <w:szCs w:val="28"/>
        </w:rPr>
        <w:t xml:space="preserve">; </w:t>
      </w:r>
    </w:p>
    <w:p w:rsidR="002210B9" w:rsidRPr="002B5E7F" w:rsidRDefault="002B5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5E7F">
        <w:rPr>
          <w:color w:val="000000"/>
          <w:sz w:val="28"/>
          <w:szCs w:val="28"/>
        </w:rPr>
        <w:t xml:space="preserve">- </w:t>
      </w:r>
      <w:r w:rsidR="00156AF5">
        <w:rPr>
          <w:color w:val="000000"/>
          <w:sz w:val="28"/>
          <w:szCs w:val="28"/>
        </w:rPr>
        <w:t>практический</w:t>
      </w:r>
      <w:r w:rsidRPr="002B5E7F">
        <w:rPr>
          <w:color w:val="000000"/>
          <w:sz w:val="28"/>
          <w:szCs w:val="28"/>
        </w:rPr>
        <w:t xml:space="preserve"> этап – </w:t>
      </w:r>
      <w:r w:rsidR="00156AF5">
        <w:rPr>
          <w:color w:val="000000"/>
          <w:sz w:val="28"/>
          <w:szCs w:val="28"/>
        </w:rPr>
        <w:t>27 апеля в 10</w:t>
      </w:r>
      <w:r w:rsidR="009E53A4">
        <w:rPr>
          <w:color w:val="000000"/>
          <w:sz w:val="28"/>
          <w:szCs w:val="28"/>
        </w:rPr>
        <w:t>.</w:t>
      </w:r>
      <w:r w:rsidR="00156AF5">
        <w:rPr>
          <w:color w:val="000000"/>
          <w:sz w:val="28"/>
          <w:szCs w:val="28"/>
        </w:rPr>
        <w:t>00м на базе МАОУ Школы №38 г. Уфа РБ</w:t>
      </w:r>
      <w:r w:rsidRPr="002B5E7F">
        <w:rPr>
          <w:color w:val="000000"/>
          <w:sz w:val="28"/>
          <w:szCs w:val="28"/>
        </w:rPr>
        <w:t>;</w:t>
      </w:r>
    </w:p>
    <w:p w:rsidR="002210B9" w:rsidRPr="002B5E7F" w:rsidRDefault="009E53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B5E7F" w:rsidRPr="002B5E7F">
        <w:rPr>
          <w:color w:val="000000"/>
          <w:sz w:val="28"/>
          <w:szCs w:val="28"/>
        </w:rPr>
        <w:t>.3. Время и место проведения городского этапа Конкурса определяется оргкомитетом.</w:t>
      </w:r>
    </w:p>
    <w:p w:rsidR="002210B9" w:rsidRPr="002B5E7F" w:rsidRDefault="002210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210B9" w:rsidRPr="002B5E7F" w:rsidRDefault="009E53A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2B5E7F" w:rsidRPr="002B5E7F">
        <w:rPr>
          <w:b/>
          <w:color w:val="000000"/>
          <w:sz w:val="28"/>
          <w:szCs w:val="28"/>
        </w:rPr>
        <w:t>. Требования к участникам Конкурса</w:t>
      </w:r>
    </w:p>
    <w:p w:rsidR="002210B9" w:rsidRPr="002B5E7F" w:rsidRDefault="002210B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2210B9" w:rsidRPr="002B5E7F" w:rsidRDefault="009E53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B5E7F" w:rsidRPr="002B5E7F">
        <w:rPr>
          <w:color w:val="000000"/>
          <w:sz w:val="28"/>
          <w:szCs w:val="28"/>
        </w:rPr>
        <w:t>.</w:t>
      </w:r>
      <w:r w:rsidR="00CD1231">
        <w:rPr>
          <w:color w:val="000000"/>
          <w:sz w:val="28"/>
          <w:szCs w:val="28"/>
        </w:rPr>
        <w:t>1</w:t>
      </w:r>
      <w:r w:rsidR="002B5E7F" w:rsidRPr="002B5E7F">
        <w:rPr>
          <w:color w:val="000000"/>
          <w:sz w:val="28"/>
          <w:szCs w:val="28"/>
        </w:rPr>
        <w:t xml:space="preserve">. К участию в Конкурсе приглашаются отряды ЮИД в составе </w:t>
      </w:r>
      <w:r w:rsidR="002B5E7F" w:rsidRPr="002B5E7F">
        <w:rPr>
          <w:color w:val="000000"/>
          <w:sz w:val="28"/>
          <w:szCs w:val="28"/>
        </w:rPr>
        <w:br/>
        <w:t>4-х человек 10-12 лет (2-х мальчиков и 2-х девочек).</w:t>
      </w:r>
    </w:p>
    <w:p w:rsidR="002210B9" w:rsidRPr="002B5E7F" w:rsidRDefault="009E53A4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2B5E7F" w:rsidRPr="002B5E7F">
        <w:rPr>
          <w:color w:val="000000"/>
          <w:sz w:val="28"/>
          <w:szCs w:val="28"/>
        </w:rPr>
        <w:t>.</w:t>
      </w:r>
      <w:r w:rsidR="00CD1231">
        <w:rPr>
          <w:color w:val="000000"/>
          <w:sz w:val="28"/>
          <w:szCs w:val="28"/>
        </w:rPr>
        <w:t>2</w:t>
      </w:r>
      <w:r w:rsidR="002B5E7F" w:rsidRPr="002B5E7F">
        <w:rPr>
          <w:color w:val="000000"/>
          <w:sz w:val="28"/>
          <w:szCs w:val="28"/>
        </w:rPr>
        <w:t>.</w:t>
      </w:r>
      <w:r w:rsidR="002B5E7F" w:rsidRPr="002B5E7F">
        <w:rPr>
          <w:color w:val="000000"/>
          <w:sz w:val="28"/>
          <w:szCs w:val="28"/>
          <w:shd w:val="clear" w:color="auto" w:fill="FFFFFF"/>
        </w:rPr>
        <w:t xml:space="preserve"> В программу Конкурса включено </w:t>
      </w:r>
      <w:r w:rsidR="00CD1231">
        <w:rPr>
          <w:color w:val="000000"/>
          <w:sz w:val="28"/>
          <w:szCs w:val="28"/>
          <w:shd w:val="clear" w:color="auto" w:fill="FFFFFF"/>
        </w:rPr>
        <w:t>3</w:t>
      </w:r>
      <w:r w:rsidR="002B5E7F" w:rsidRPr="002B5E7F">
        <w:rPr>
          <w:color w:val="000000"/>
          <w:sz w:val="28"/>
          <w:szCs w:val="28"/>
          <w:shd w:val="clear" w:color="auto" w:fill="FFFFFF"/>
        </w:rPr>
        <w:t xml:space="preserve"> станций в командном зачёте.</w:t>
      </w:r>
    </w:p>
    <w:p w:rsidR="002210B9" w:rsidRPr="002B5E7F" w:rsidRDefault="002B5E7F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5E7F">
        <w:rPr>
          <w:color w:val="000000"/>
          <w:sz w:val="28"/>
          <w:szCs w:val="28"/>
          <w:shd w:val="clear" w:color="auto" w:fill="FFFFFF"/>
        </w:rPr>
        <w:t>Командный зачёт: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>- </w:t>
      </w:r>
      <w:r w:rsidRPr="002B5E7F">
        <w:rPr>
          <w:b/>
          <w:bCs/>
          <w:color w:val="000000"/>
          <w:sz w:val="28"/>
          <w:szCs w:val="28"/>
        </w:rPr>
        <w:t>«Знатоки правил дорожного движения»</w:t>
      </w:r>
      <w:r w:rsidRPr="002B5E7F">
        <w:rPr>
          <w:color w:val="000000"/>
          <w:sz w:val="28"/>
          <w:szCs w:val="28"/>
        </w:rPr>
        <w:t xml:space="preserve"> – индивидуальный теоретический экзамен на знание правил дорожного движения, включает </w:t>
      </w:r>
      <w:r w:rsidRPr="002B5E7F">
        <w:rPr>
          <w:color w:val="000000"/>
          <w:sz w:val="28"/>
          <w:szCs w:val="28"/>
        </w:rPr>
        <w:br/>
        <w:t>в себя следующий ряд вопросов: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>- вопросы на знание очерёдности проезда регулируемых и нерегулируемых перекрёстков велосипедистом в возрасте старше 14 лет;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 xml:space="preserve">- вопросы на знание обязанностей велосипедистов (правильное </w:t>
      </w:r>
      <w:r w:rsidRPr="002B5E7F">
        <w:rPr>
          <w:color w:val="000000"/>
          <w:sz w:val="28"/>
          <w:szCs w:val="28"/>
          <w:shd w:val="clear" w:color="auto" w:fill="FFFFFF"/>
        </w:rPr>
        <w:br/>
        <w:t xml:space="preserve">или неправильное поведение велосипедистов в возрасте от 14 лет и старше </w:t>
      </w:r>
      <w:r w:rsidRPr="002B5E7F">
        <w:rPr>
          <w:color w:val="000000"/>
          <w:sz w:val="28"/>
          <w:szCs w:val="28"/>
          <w:shd w:val="clear" w:color="auto" w:fill="FFFFFF"/>
        </w:rPr>
        <w:br/>
        <w:t>на различных участках дорог);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>- вопросы на знание защитной экипировки велосипедиста (предметы одежды);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>- вопросы на знание устройства велосипеда;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>- вопросы на знание обязанностей пешеходов;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>- вопросы на знание правил движения в жилой зоне;</w:t>
      </w:r>
    </w:p>
    <w:p w:rsidR="002210B9" w:rsidRPr="002B5E7F" w:rsidRDefault="002B5E7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>- вопросы на знание дорожных знаков;</w:t>
      </w:r>
    </w:p>
    <w:p w:rsidR="002210B9" w:rsidRPr="002B5E7F" w:rsidRDefault="002210B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0B9" w:rsidRDefault="002B5E7F">
      <w:pPr>
        <w:ind w:firstLine="709"/>
        <w:jc w:val="both"/>
        <w:rPr>
          <w:color w:val="000000"/>
          <w:sz w:val="28"/>
          <w:szCs w:val="28"/>
        </w:rPr>
      </w:pPr>
      <w:r w:rsidRPr="002B5E7F">
        <w:rPr>
          <w:b/>
          <w:bCs/>
          <w:color w:val="000000"/>
          <w:sz w:val="28"/>
          <w:szCs w:val="28"/>
        </w:rPr>
        <w:t>- «Экзамен на знание основ оказания первой помощи»</w:t>
      </w:r>
      <w:r w:rsidRPr="002B5E7F">
        <w:rPr>
          <w:color w:val="000000"/>
          <w:sz w:val="28"/>
          <w:szCs w:val="28"/>
        </w:rPr>
        <w:t xml:space="preserve"> – индивидуальный экзамен, включающий вопросы на знание основ оказания первой помощи.</w:t>
      </w:r>
    </w:p>
    <w:p w:rsidR="00B17E9E" w:rsidRDefault="00B17E9E">
      <w:pPr>
        <w:ind w:firstLine="709"/>
        <w:jc w:val="both"/>
        <w:rPr>
          <w:color w:val="000000"/>
          <w:sz w:val="28"/>
          <w:szCs w:val="28"/>
        </w:rPr>
      </w:pPr>
    </w:p>
    <w:p w:rsidR="00B17E9E" w:rsidRPr="002B5E7F" w:rsidRDefault="00B17E9E">
      <w:pPr>
        <w:ind w:firstLine="709"/>
        <w:jc w:val="both"/>
        <w:rPr>
          <w:color w:val="173B51"/>
          <w:sz w:val="28"/>
          <w:szCs w:val="28"/>
        </w:rPr>
      </w:pP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i/>
          <w:iCs/>
          <w:color w:val="000000"/>
          <w:sz w:val="28"/>
          <w:szCs w:val="28"/>
        </w:rPr>
        <w:lastRenderedPageBreak/>
        <w:t>Теоретический блок</w:t>
      </w:r>
      <w:r w:rsidRPr="002B5E7F">
        <w:rPr>
          <w:color w:val="000000"/>
          <w:sz w:val="28"/>
          <w:szCs w:val="28"/>
        </w:rPr>
        <w:t xml:space="preserve"> – каждому участнику команды необходимо ответить </w:t>
      </w:r>
      <w:r w:rsidRPr="002B5E7F">
        <w:rPr>
          <w:color w:val="000000"/>
          <w:sz w:val="28"/>
          <w:szCs w:val="28"/>
        </w:rPr>
        <w:br/>
        <w:t>на тематические вопросы билета: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</w:rPr>
        <w:t>- вопросы на знание основ оказания первой помощи при различных видах кровотечений, переломов;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>- вопросы на знание основ оказания первой помощи при различных видах ожогов, отморожений;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>- вопросы на знание основ оказания первой помощи при различных видах ран, травм;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>- вопросы на знание основ наложения простых повязок;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>- вопросы на знание содержимого автомобильной аптечки;</w:t>
      </w:r>
    </w:p>
    <w:p w:rsidR="002210B9" w:rsidRPr="002B5E7F" w:rsidRDefault="002B5E7F">
      <w:pPr>
        <w:ind w:firstLine="709"/>
        <w:jc w:val="both"/>
        <w:rPr>
          <w:color w:val="173B51"/>
          <w:sz w:val="28"/>
          <w:szCs w:val="28"/>
        </w:rPr>
      </w:pPr>
      <w:r w:rsidRPr="002B5E7F">
        <w:rPr>
          <w:color w:val="000000"/>
          <w:sz w:val="28"/>
          <w:szCs w:val="28"/>
          <w:shd w:val="clear" w:color="auto" w:fill="FFFFFF"/>
        </w:rPr>
        <w:t xml:space="preserve">- вопросы на знание действий по оказанию первой помощи пострадавшим </w:t>
      </w:r>
      <w:r w:rsidRPr="002B5E7F">
        <w:rPr>
          <w:color w:val="000000"/>
          <w:sz w:val="28"/>
          <w:szCs w:val="28"/>
          <w:shd w:val="clear" w:color="auto" w:fill="FFFFFF"/>
        </w:rPr>
        <w:br/>
        <w:t>в дорожно-транспортном происшествии.</w:t>
      </w:r>
    </w:p>
    <w:p w:rsidR="002210B9" w:rsidRPr="002B5E7F" w:rsidRDefault="002B5E7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5E7F">
        <w:rPr>
          <w:color w:val="000000"/>
          <w:sz w:val="28"/>
          <w:szCs w:val="28"/>
          <w:shd w:val="clear" w:color="auto" w:fill="FFFFFF"/>
        </w:rPr>
        <w:t>Время, отведённое на решение билета, – не более 5-ти минут;</w:t>
      </w:r>
    </w:p>
    <w:p w:rsidR="002210B9" w:rsidRPr="002B5E7F" w:rsidRDefault="002210B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0B9" w:rsidRPr="00CD1231" w:rsidRDefault="002B5E7F" w:rsidP="00CD1231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B5E7F">
        <w:rPr>
          <w:b/>
          <w:bCs/>
          <w:color w:val="000000"/>
          <w:sz w:val="28"/>
          <w:szCs w:val="28"/>
        </w:rPr>
        <w:t>- «Фигурное вождение велосипеда»</w:t>
      </w:r>
      <w:r w:rsidRPr="002B5E7F">
        <w:rPr>
          <w:color w:val="000000"/>
          <w:sz w:val="28"/>
          <w:szCs w:val="28"/>
        </w:rPr>
        <w:t xml:space="preserve"> – индивидуальное фигурное вождение велосипеда на специально оборудованной препятствиями площадке </w:t>
      </w:r>
      <w:r w:rsidRPr="002B5E7F">
        <w:rPr>
          <w:color w:val="000000"/>
          <w:sz w:val="28"/>
          <w:szCs w:val="28"/>
        </w:rPr>
        <w:br/>
        <w:t>с подведением командного результата;</w:t>
      </w:r>
    </w:p>
    <w:p w:rsidR="002210B9" w:rsidRPr="002B5E7F" w:rsidRDefault="002210B9">
      <w:pPr>
        <w:ind w:firstLine="709"/>
        <w:jc w:val="both"/>
        <w:rPr>
          <w:color w:val="000000"/>
          <w:sz w:val="28"/>
          <w:szCs w:val="28"/>
        </w:rPr>
      </w:pPr>
    </w:p>
    <w:p w:rsidR="002210B9" w:rsidRPr="002B5E7F" w:rsidRDefault="009E53A4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2B5E7F" w:rsidRPr="002B5E7F">
        <w:rPr>
          <w:bCs/>
          <w:color w:val="000000"/>
          <w:sz w:val="28"/>
          <w:szCs w:val="28"/>
        </w:rPr>
        <w:t>.</w:t>
      </w:r>
      <w:r w:rsidR="00DC21FB">
        <w:rPr>
          <w:bCs/>
          <w:color w:val="000000"/>
          <w:sz w:val="28"/>
          <w:szCs w:val="28"/>
        </w:rPr>
        <w:t>3</w:t>
      </w:r>
      <w:r w:rsidR="002B5E7F" w:rsidRPr="002B5E7F">
        <w:rPr>
          <w:bCs/>
          <w:color w:val="000000"/>
          <w:sz w:val="28"/>
          <w:szCs w:val="28"/>
        </w:rPr>
        <w:t>.</w:t>
      </w:r>
      <w:r w:rsidR="002B5E7F" w:rsidRPr="002B5E7F">
        <w:rPr>
          <w:color w:val="000000"/>
          <w:sz w:val="28"/>
          <w:szCs w:val="28"/>
        </w:rPr>
        <w:t> Участники Конкурса должны иметь при себе спортивную и парадную форму одежды.</w:t>
      </w:r>
    </w:p>
    <w:p w:rsidR="00CD1231" w:rsidRDefault="009E53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B5E7F" w:rsidRPr="002B5E7F">
        <w:rPr>
          <w:color w:val="000000"/>
          <w:sz w:val="28"/>
          <w:szCs w:val="28"/>
        </w:rPr>
        <w:t>.</w:t>
      </w:r>
      <w:r w:rsidR="00DC21FB">
        <w:rPr>
          <w:color w:val="000000"/>
          <w:sz w:val="28"/>
          <w:szCs w:val="28"/>
        </w:rPr>
        <w:t>4</w:t>
      </w:r>
      <w:r w:rsidR="002B5E7F" w:rsidRPr="002B5E7F">
        <w:rPr>
          <w:color w:val="000000"/>
          <w:sz w:val="28"/>
          <w:szCs w:val="28"/>
        </w:rPr>
        <w:t>. Каждый участник при прохождении третьей и четвертой станции должен быть в индивидуальных защитных средствах (шлем, наколенники, налокотники), которые привозятся участниками Конкурса</w:t>
      </w:r>
      <w:r w:rsidR="00CD1231">
        <w:rPr>
          <w:color w:val="000000"/>
          <w:sz w:val="28"/>
          <w:szCs w:val="28"/>
        </w:rPr>
        <w:t>.</w:t>
      </w:r>
    </w:p>
    <w:p w:rsidR="002210B9" w:rsidRPr="002B5E7F" w:rsidRDefault="009E53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B5E7F" w:rsidRPr="002B5E7F">
        <w:rPr>
          <w:color w:val="000000"/>
          <w:sz w:val="28"/>
          <w:szCs w:val="28"/>
        </w:rPr>
        <w:t>.</w:t>
      </w:r>
      <w:r w:rsidR="00DC21FB">
        <w:rPr>
          <w:color w:val="000000"/>
          <w:sz w:val="28"/>
          <w:szCs w:val="28"/>
        </w:rPr>
        <w:t>5</w:t>
      </w:r>
      <w:r w:rsidR="002B5E7F" w:rsidRPr="002B5E7F">
        <w:rPr>
          <w:color w:val="000000"/>
          <w:sz w:val="28"/>
          <w:szCs w:val="28"/>
        </w:rPr>
        <w:t xml:space="preserve">. Команда сама обеспечивает себя велосипедами (минимум 1 велосипед на команду) для прохождения </w:t>
      </w:r>
      <w:proofErr w:type="gramStart"/>
      <w:r w:rsidR="002B5E7F" w:rsidRPr="002B5E7F">
        <w:rPr>
          <w:color w:val="000000"/>
          <w:sz w:val="28"/>
          <w:szCs w:val="28"/>
        </w:rPr>
        <w:t>третьей  станции</w:t>
      </w:r>
      <w:proofErr w:type="gramEnd"/>
      <w:r w:rsidR="002B5E7F" w:rsidRPr="002B5E7F">
        <w:rPr>
          <w:color w:val="000000"/>
          <w:sz w:val="28"/>
          <w:szCs w:val="28"/>
        </w:rPr>
        <w:t>.</w:t>
      </w:r>
    </w:p>
    <w:p w:rsidR="002210B9" w:rsidRPr="002B5E7F" w:rsidRDefault="009E53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B5E7F" w:rsidRPr="002B5E7F">
        <w:rPr>
          <w:color w:val="000000"/>
          <w:sz w:val="28"/>
          <w:szCs w:val="28"/>
        </w:rPr>
        <w:t>.</w:t>
      </w:r>
      <w:r w:rsidR="00DC21FB">
        <w:rPr>
          <w:color w:val="000000"/>
          <w:sz w:val="28"/>
          <w:szCs w:val="28"/>
        </w:rPr>
        <w:t>6</w:t>
      </w:r>
      <w:r w:rsidR="002B5E7F" w:rsidRPr="002B5E7F">
        <w:rPr>
          <w:color w:val="000000"/>
          <w:sz w:val="28"/>
          <w:szCs w:val="28"/>
        </w:rPr>
        <w:t>. Подсчёт результатов ведётся по количеству баллов, полученных каждым участником лично, а также суммарно всеми членами команды,</w:t>
      </w:r>
      <w:r w:rsidR="002B5E7F" w:rsidRPr="002B5E7F">
        <w:rPr>
          <w:color w:val="000000"/>
          <w:sz w:val="28"/>
          <w:szCs w:val="28"/>
        </w:rPr>
        <w:br/>
        <w:t>в соответствии с Правилами проведения Конкурса.</w:t>
      </w:r>
    </w:p>
    <w:p w:rsidR="002210B9" w:rsidRPr="002B5E7F" w:rsidRDefault="009E53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B5E7F" w:rsidRPr="002B5E7F">
        <w:rPr>
          <w:color w:val="000000"/>
          <w:sz w:val="28"/>
          <w:szCs w:val="28"/>
        </w:rPr>
        <w:t>.</w:t>
      </w:r>
      <w:r w:rsidR="00DC21FB">
        <w:rPr>
          <w:color w:val="000000"/>
          <w:sz w:val="28"/>
          <w:szCs w:val="28"/>
        </w:rPr>
        <w:t>7</w:t>
      </w:r>
      <w:r w:rsidR="002B5E7F" w:rsidRPr="002B5E7F">
        <w:rPr>
          <w:color w:val="000000"/>
          <w:sz w:val="28"/>
          <w:szCs w:val="28"/>
        </w:rPr>
        <w:t xml:space="preserve">. Если участник финала Конкурса выбывает из состязаний </w:t>
      </w:r>
      <w:r w:rsidR="002B5E7F" w:rsidRPr="002B5E7F">
        <w:rPr>
          <w:color w:val="000000"/>
          <w:sz w:val="28"/>
          <w:szCs w:val="28"/>
        </w:rPr>
        <w:br/>
        <w:t xml:space="preserve">по медицинским показаниям (ввиду травмы, заболевания и т.д.), </w:t>
      </w:r>
      <w:r w:rsidR="002B5E7F" w:rsidRPr="002B5E7F">
        <w:rPr>
          <w:color w:val="000000"/>
          <w:sz w:val="28"/>
          <w:szCs w:val="28"/>
        </w:rPr>
        <w:br/>
        <w:t>баллы, заработанные участником при выполнении упражнений, учитываются</w:t>
      </w:r>
      <w:r w:rsidR="002B5E7F" w:rsidRPr="002B5E7F">
        <w:rPr>
          <w:color w:val="000000"/>
          <w:sz w:val="28"/>
          <w:szCs w:val="28"/>
        </w:rPr>
        <w:br/>
        <w:t>в общем зачёте команды. За упражнение, которое участник не выполнил, засчитывается максимальное число штрафных баллов из полученных остальными участниками Конкурса.</w:t>
      </w:r>
    </w:p>
    <w:p w:rsidR="00DC21FB" w:rsidRDefault="00DC21FB">
      <w:pPr>
        <w:jc w:val="center"/>
        <w:rPr>
          <w:b/>
          <w:color w:val="000000"/>
          <w:sz w:val="28"/>
          <w:szCs w:val="28"/>
        </w:rPr>
      </w:pPr>
    </w:p>
    <w:p w:rsidR="002210B9" w:rsidRPr="002B5E7F" w:rsidRDefault="009E53A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2B5E7F" w:rsidRPr="002B5E7F">
        <w:rPr>
          <w:b/>
          <w:color w:val="000000"/>
          <w:sz w:val="28"/>
          <w:szCs w:val="28"/>
        </w:rPr>
        <w:t>. Функции оргкомитета Конкурса и конкурсной комиссии</w:t>
      </w:r>
    </w:p>
    <w:p w:rsidR="002210B9" w:rsidRPr="002B5E7F" w:rsidRDefault="002210B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2210B9" w:rsidRPr="002B5E7F" w:rsidRDefault="009E53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B5E7F" w:rsidRPr="002B5E7F">
        <w:rPr>
          <w:color w:val="000000"/>
          <w:sz w:val="28"/>
          <w:szCs w:val="28"/>
        </w:rPr>
        <w:t xml:space="preserve">.1. Общее руководство, подготовку и проведение </w:t>
      </w:r>
      <w:r w:rsidR="00A72C15">
        <w:rPr>
          <w:color w:val="000000"/>
          <w:sz w:val="28"/>
          <w:szCs w:val="28"/>
        </w:rPr>
        <w:t>к</w:t>
      </w:r>
      <w:r w:rsidR="002B5E7F" w:rsidRPr="002B5E7F">
        <w:rPr>
          <w:color w:val="000000"/>
          <w:sz w:val="28"/>
          <w:szCs w:val="28"/>
        </w:rPr>
        <w:t xml:space="preserve">онкурса осуществляет </w:t>
      </w:r>
      <w:r w:rsidR="00A72C15">
        <w:rPr>
          <w:color w:val="000000"/>
          <w:sz w:val="28"/>
          <w:szCs w:val="28"/>
        </w:rPr>
        <w:t>о</w:t>
      </w:r>
      <w:r w:rsidR="002B5E7F" w:rsidRPr="002B5E7F">
        <w:rPr>
          <w:color w:val="000000"/>
          <w:sz w:val="28"/>
          <w:szCs w:val="28"/>
        </w:rPr>
        <w:t xml:space="preserve">ргкомитет </w:t>
      </w:r>
      <w:r w:rsidR="00A72C15">
        <w:rPr>
          <w:color w:val="000000"/>
          <w:sz w:val="28"/>
          <w:szCs w:val="28"/>
        </w:rPr>
        <w:t>к</w:t>
      </w:r>
      <w:r w:rsidR="002B5E7F" w:rsidRPr="002B5E7F">
        <w:rPr>
          <w:color w:val="000000"/>
          <w:sz w:val="28"/>
          <w:szCs w:val="28"/>
        </w:rPr>
        <w:t xml:space="preserve">онкурса, который формируется организаторами </w:t>
      </w:r>
      <w:r w:rsidR="00A72C15">
        <w:rPr>
          <w:color w:val="000000"/>
          <w:sz w:val="28"/>
          <w:szCs w:val="28"/>
        </w:rPr>
        <w:t>к</w:t>
      </w:r>
      <w:r w:rsidR="002B5E7F" w:rsidRPr="002B5E7F">
        <w:rPr>
          <w:color w:val="000000"/>
          <w:sz w:val="28"/>
          <w:szCs w:val="28"/>
        </w:rPr>
        <w:t xml:space="preserve">онкурса из числа представителей </w:t>
      </w:r>
      <w:r w:rsidR="00A72C15">
        <w:rPr>
          <w:color w:val="000000"/>
          <w:sz w:val="28"/>
          <w:szCs w:val="28"/>
        </w:rPr>
        <w:t>отдела</w:t>
      </w:r>
      <w:r w:rsidR="002B5E7F" w:rsidRPr="002B5E7F">
        <w:rPr>
          <w:color w:val="000000"/>
          <w:sz w:val="28"/>
          <w:szCs w:val="28"/>
        </w:rPr>
        <w:t xml:space="preserve"> образования Администрации</w:t>
      </w:r>
      <w:r w:rsidR="00A72C15">
        <w:rPr>
          <w:color w:val="000000"/>
          <w:sz w:val="28"/>
          <w:szCs w:val="28"/>
        </w:rPr>
        <w:t xml:space="preserve"> Октябрьского района</w:t>
      </w:r>
      <w:r w:rsidR="002B5E7F" w:rsidRPr="002B5E7F">
        <w:rPr>
          <w:color w:val="000000"/>
          <w:sz w:val="28"/>
          <w:szCs w:val="28"/>
        </w:rPr>
        <w:t xml:space="preserve"> городского округа город Уфа Республики Башкортостан, ОГИБДД УМВД России по городу Уфе, МБОУ ДО </w:t>
      </w:r>
      <w:r w:rsidR="00A72C15">
        <w:rPr>
          <w:color w:val="000000"/>
          <w:sz w:val="28"/>
          <w:szCs w:val="28"/>
        </w:rPr>
        <w:t xml:space="preserve">ЦТ </w:t>
      </w:r>
      <w:r w:rsidR="002B5E7F" w:rsidRPr="002B5E7F">
        <w:rPr>
          <w:color w:val="000000"/>
          <w:sz w:val="28"/>
          <w:szCs w:val="28"/>
        </w:rPr>
        <w:t>«</w:t>
      </w:r>
      <w:r w:rsidR="00A72C15">
        <w:rPr>
          <w:color w:val="000000"/>
          <w:sz w:val="28"/>
          <w:szCs w:val="28"/>
        </w:rPr>
        <w:t>Калейдоскоп</w:t>
      </w:r>
      <w:r w:rsidR="002B5E7F" w:rsidRPr="002B5E7F">
        <w:rPr>
          <w:color w:val="000000"/>
          <w:sz w:val="28"/>
          <w:szCs w:val="28"/>
        </w:rPr>
        <w:t>».</w:t>
      </w:r>
    </w:p>
    <w:p w:rsidR="002210B9" w:rsidRPr="002B5E7F" w:rsidRDefault="00F60D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B5E7F" w:rsidRPr="002B5E7F">
        <w:rPr>
          <w:color w:val="000000"/>
          <w:sz w:val="28"/>
          <w:szCs w:val="28"/>
        </w:rPr>
        <w:t>.2. Оргкомитет Конкурса:</w:t>
      </w:r>
    </w:p>
    <w:p w:rsidR="002210B9" w:rsidRPr="002B5E7F" w:rsidRDefault="002B5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5E7F">
        <w:rPr>
          <w:color w:val="000000"/>
          <w:sz w:val="28"/>
          <w:szCs w:val="28"/>
        </w:rPr>
        <w:t>- утверждает состав комиссии;</w:t>
      </w:r>
    </w:p>
    <w:p w:rsidR="002210B9" w:rsidRPr="002B5E7F" w:rsidRDefault="002B5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5E7F">
        <w:rPr>
          <w:color w:val="000000"/>
          <w:sz w:val="28"/>
          <w:szCs w:val="28"/>
        </w:rPr>
        <w:t>- имеет право вносить изменения в настоящее положение.</w:t>
      </w:r>
    </w:p>
    <w:p w:rsidR="00B17E9E" w:rsidRDefault="00B17E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17E9E" w:rsidRDefault="00B17E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210B9" w:rsidRPr="002B5E7F" w:rsidRDefault="00F60D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2B5E7F" w:rsidRPr="002B5E7F">
        <w:rPr>
          <w:color w:val="000000"/>
          <w:sz w:val="28"/>
          <w:szCs w:val="28"/>
        </w:rPr>
        <w:t>.3. Конкурсная комиссия:</w:t>
      </w:r>
    </w:p>
    <w:p w:rsidR="002210B9" w:rsidRPr="002B5E7F" w:rsidRDefault="002B5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5E7F">
        <w:rPr>
          <w:color w:val="000000"/>
          <w:sz w:val="28"/>
          <w:szCs w:val="28"/>
        </w:rPr>
        <w:t>- определяет соответствие критериям оценки;</w:t>
      </w:r>
    </w:p>
    <w:p w:rsidR="002210B9" w:rsidRPr="002B5E7F" w:rsidRDefault="002B5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5E7F">
        <w:rPr>
          <w:color w:val="000000"/>
          <w:sz w:val="28"/>
          <w:szCs w:val="28"/>
        </w:rPr>
        <w:t>- осуществляет экспертную оценку результатов прохождения станций;</w:t>
      </w:r>
    </w:p>
    <w:p w:rsidR="002210B9" w:rsidRPr="002B5E7F" w:rsidRDefault="002B5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5E7F">
        <w:rPr>
          <w:color w:val="000000"/>
          <w:sz w:val="28"/>
          <w:szCs w:val="28"/>
        </w:rPr>
        <w:t>- подводит итоги и определяет победителей.</w:t>
      </w:r>
    </w:p>
    <w:p w:rsidR="002210B9" w:rsidRPr="002B5E7F" w:rsidRDefault="002210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210B9" w:rsidRDefault="00F60D2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2B5E7F" w:rsidRPr="002B5E7F">
        <w:rPr>
          <w:b/>
          <w:color w:val="000000"/>
          <w:sz w:val="28"/>
          <w:szCs w:val="28"/>
        </w:rPr>
        <w:t>. Награждение</w:t>
      </w:r>
    </w:p>
    <w:p w:rsidR="00CD1231" w:rsidRPr="002B5E7F" w:rsidRDefault="00CD1231" w:rsidP="00CD12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F60D26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.1. </w:t>
      </w:r>
      <w:r w:rsidRPr="00E530FB">
        <w:rPr>
          <w:sz w:val="28"/>
          <w:szCs w:val="28"/>
        </w:rPr>
        <w:t xml:space="preserve">Победители районного слета ЮИД награждаются  </w:t>
      </w:r>
      <w:r>
        <w:rPr>
          <w:sz w:val="28"/>
          <w:szCs w:val="28"/>
        </w:rPr>
        <w:t>дипломами</w:t>
      </w:r>
      <w:r w:rsidRPr="00E530FB">
        <w:rPr>
          <w:sz w:val="28"/>
          <w:szCs w:val="28"/>
        </w:rPr>
        <w:t xml:space="preserve"> отдела образования Администрации Октябрьского района городского округа г.</w:t>
      </w:r>
      <w:r>
        <w:rPr>
          <w:sz w:val="28"/>
          <w:szCs w:val="28"/>
        </w:rPr>
        <w:t xml:space="preserve"> </w:t>
      </w:r>
      <w:r w:rsidRPr="00E530FB">
        <w:rPr>
          <w:sz w:val="28"/>
          <w:szCs w:val="28"/>
        </w:rPr>
        <w:t>Уфа РБ и ОГИБДД МВД по г. Уф</w:t>
      </w:r>
      <w:r>
        <w:rPr>
          <w:sz w:val="28"/>
          <w:szCs w:val="28"/>
        </w:rPr>
        <w:t>е</w:t>
      </w:r>
      <w:r w:rsidRPr="00E530FB">
        <w:rPr>
          <w:sz w:val="28"/>
          <w:szCs w:val="28"/>
        </w:rPr>
        <w:t xml:space="preserve"> и примут участие в городском конкурсе-соревновании отрядов ЮИД «Безопасное колесо».</w:t>
      </w:r>
    </w:p>
    <w:p w:rsidR="002210B9" w:rsidRDefault="002210B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A72C15" w:rsidRDefault="00DC21FB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B43AE6">
        <w:rPr>
          <w:b/>
          <w:sz w:val="28"/>
          <w:szCs w:val="28"/>
        </w:rPr>
        <w:t xml:space="preserve">. </w:t>
      </w:r>
      <w:r w:rsidR="0034525A" w:rsidRPr="00E530FB">
        <w:rPr>
          <w:b/>
          <w:sz w:val="28"/>
          <w:szCs w:val="28"/>
        </w:rPr>
        <w:t>Сроки проведения:</w:t>
      </w:r>
      <w:r w:rsidR="0034525A" w:rsidRPr="00E530FB">
        <w:rPr>
          <w:sz w:val="28"/>
          <w:szCs w:val="28"/>
        </w:rPr>
        <w:t xml:space="preserve"> </w:t>
      </w:r>
      <w:r w:rsidR="0034525A" w:rsidRPr="00E530FB">
        <w:rPr>
          <w:b/>
          <w:i/>
          <w:sz w:val="28"/>
          <w:szCs w:val="28"/>
        </w:rPr>
        <w:t>апрель</w:t>
      </w:r>
      <w:r w:rsidR="0034525A">
        <w:rPr>
          <w:b/>
          <w:i/>
          <w:sz w:val="28"/>
          <w:szCs w:val="28"/>
        </w:rPr>
        <w:t xml:space="preserve"> </w:t>
      </w:r>
      <w:r w:rsidR="0034525A" w:rsidRPr="00E530FB">
        <w:rPr>
          <w:b/>
          <w:i/>
          <w:sz w:val="28"/>
          <w:szCs w:val="28"/>
        </w:rPr>
        <w:t>20</w:t>
      </w:r>
      <w:r w:rsidR="0034525A">
        <w:rPr>
          <w:b/>
          <w:i/>
          <w:sz w:val="28"/>
          <w:szCs w:val="28"/>
        </w:rPr>
        <w:t>2</w:t>
      </w:r>
      <w:r w:rsidR="007C35D6">
        <w:rPr>
          <w:b/>
          <w:i/>
          <w:sz w:val="28"/>
          <w:szCs w:val="28"/>
        </w:rPr>
        <w:t>4</w:t>
      </w:r>
      <w:r w:rsidR="0034525A" w:rsidRPr="00E530FB">
        <w:rPr>
          <w:b/>
          <w:i/>
          <w:sz w:val="28"/>
          <w:szCs w:val="28"/>
        </w:rPr>
        <w:t xml:space="preserve"> года</w:t>
      </w:r>
    </w:p>
    <w:p w:rsidR="007C35D6" w:rsidRPr="002B5E7F" w:rsidRDefault="007C35D6" w:rsidP="007C35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5E7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теоретический этап – 22 апреля в 14</w:t>
      </w:r>
      <w:r w:rsidR="00F60D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00 на базе МБОУ ДО «ЦТ Калейдоскоп» </w:t>
      </w:r>
      <w:r w:rsidR="00F60D26">
        <w:rPr>
          <w:color w:val="000000"/>
          <w:sz w:val="28"/>
          <w:szCs w:val="28"/>
        </w:rPr>
        <w:t>(адрес: улица Менделеева, 203)</w:t>
      </w:r>
      <w:r w:rsidRPr="002B5E7F">
        <w:rPr>
          <w:color w:val="000000"/>
          <w:sz w:val="28"/>
          <w:szCs w:val="28"/>
        </w:rPr>
        <w:t xml:space="preserve">; </w:t>
      </w:r>
    </w:p>
    <w:p w:rsidR="007C35D6" w:rsidRPr="002B5E7F" w:rsidRDefault="007C35D6" w:rsidP="007C35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5E7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практический</w:t>
      </w:r>
      <w:r w:rsidRPr="002B5E7F">
        <w:rPr>
          <w:color w:val="000000"/>
          <w:sz w:val="28"/>
          <w:szCs w:val="28"/>
        </w:rPr>
        <w:t xml:space="preserve"> этап – </w:t>
      </w:r>
      <w:r>
        <w:rPr>
          <w:color w:val="000000"/>
          <w:sz w:val="28"/>
          <w:szCs w:val="28"/>
        </w:rPr>
        <w:t>27 апеля в 10</w:t>
      </w:r>
      <w:r w:rsidR="00F60D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 на базе МАОУ Школы №38 г. Уфа РБ</w:t>
      </w:r>
      <w:r w:rsidR="00F60D26">
        <w:rPr>
          <w:color w:val="000000"/>
          <w:sz w:val="28"/>
          <w:szCs w:val="28"/>
        </w:rPr>
        <w:t xml:space="preserve"> (адрес:</w:t>
      </w:r>
      <w:r w:rsidR="00693BAC">
        <w:rPr>
          <w:color w:val="000000"/>
          <w:sz w:val="28"/>
          <w:szCs w:val="28"/>
        </w:rPr>
        <w:t xml:space="preserve"> улица Академика Королева 13/1)</w:t>
      </w:r>
      <w:r w:rsidRPr="002B5E7F">
        <w:rPr>
          <w:color w:val="000000"/>
          <w:sz w:val="28"/>
          <w:szCs w:val="28"/>
        </w:rPr>
        <w:t>;</w:t>
      </w:r>
    </w:p>
    <w:p w:rsidR="00A72C15" w:rsidRDefault="00DC21FB" w:rsidP="00A72C15">
      <w:pPr>
        <w:widowControl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К</w:t>
      </w:r>
      <w:r w:rsidR="00A72C15" w:rsidRPr="00E530FB">
        <w:rPr>
          <w:sz w:val="28"/>
          <w:szCs w:val="28"/>
        </w:rPr>
        <w:t>аждая команда представляет в оргкомитет</w:t>
      </w:r>
      <w:r w:rsidR="00A72C15" w:rsidRPr="00E530FB">
        <w:rPr>
          <w:b/>
          <w:sz w:val="28"/>
          <w:szCs w:val="28"/>
        </w:rPr>
        <w:t xml:space="preserve"> </w:t>
      </w:r>
      <w:r w:rsidR="00A72C15" w:rsidRPr="00E530FB">
        <w:rPr>
          <w:b/>
          <w:i/>
          <w:sz w:val="28"/>
          <w:szCs w:val="28"/>
          <w:u w:val="single"/>
        </w:rPr>
        <w:t>заявку на участие в конкурсе</w:t>
      </w:r>
      <w:r w:rsidR="00A72C15" w:rsidRPr="00E530FB">
        <w:rPr>
          <w:b/>
          <w:sz w:val="28"/>
          <w:szCs w:val="28"/>
        </w:rPr>
        <w:t>.</w:t>
      </w:r>
    </w:p>
    <w:p w:rsidR="007C35D6" w:rsidRDefault="007C35D6" w:rsidP="00DC21FB">
      <w:pPr>
        <w:widowControl w:val="0"/>
        <w:jc w:val="both"/>
        <w:rPr>
          <w:sz w:val="28"/>
          <w:szCs w:val="28"/>
        </w:rPr>
      </w:pPr>
      <w:r w:rsidRPr="00E530FB">
        <w:rPr>
          <w:b/>
          <w:sz w:val="28"/>
          <w:szCs w:val="28"/>
        </w:rPr>
        <w:t>Заявки необходимо предоставить</w:t>
      </w:r>
      <w:r w:rsidRPr="00E530FB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до 19</w:t>
      </w:r>
      <w:r w:rsidRPr="00E530FB">
        <w:rPr>
          <w:b/>
          <w:i/>
          <w:sz w:val="28"/>
          <w:szCs w:val="28"/>
        </w:rPr>
        <w:t xml:space="preserve"> апреля 20</w:t>
      </w:r>
      <w:r>
        <w:rPr>
          <w:b/>
          <w:i/>
          <w:sz w:val="28"/>
          <w:szCs w:val="28"/>
        </w:rPr>
        <w:t>24</w:t>
      </w:r>
      <w:r w:rsidRPr="00E530FB">
        <w:rPr>
          <w:b/>
          <w:i/>
          <w:sz w:val="28"/>
          <w:szCs w:val="28"/>
        </w:rPr>
        <w:t xml:space="preserve"> года</w:t>
      </w:r>
      <w:r>
        <w:rPr>
          <w:b/>
          <w:i/>
          <w:sz w:val="28"/>
          <w:szCs w:val="28"/>
        </w:rPr>
        <w:t xml:space="preserve"> </w:t>
      </w:r>
      <w:r w:rsidRPr="00E530FB">
        <w:rPr>
          <w:sz w:val="28"/>
          <w:szCs w:val="28"/>
        </w:rPr>
        <w:t xml:space="preserve">по </w:t>
      </w:r>
      <w:r>
        <w:rPr>
          <w:sz w:val="28"/>
          <w:szCs w:val="28"/>
        </w:rPr>
        <w:t>электронному</w:t>
      </w:r>
    </w:p>
    <w:p w:rsidR="007C35D6" w:rsidRDefault="007C35D6" w:rsidP="00DC21FB">
      <w:pPr>
        <w:widowControl w:val="0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адресу   </w:t>
      </w:r>
      <w:hyperlink r:id="rId9" w:history="1">
        <w:r w:rsidRPr="000F6B7F">
          <w:rPr>
            <w:rStyle w:val="af3"/>
            <w:sz w:val="28"/>
            <w:szCs w:val="28"/>
          </w:rPr>
          <w:t>resursnyytsentrpddtt@bk.ru</w:t>
        </w:r>
      </w:hyperlink>
      <w:r>
        <w:rPr>
          <w:sz w:val="28"/>
          <w:szCs w:val="28"/>
        </w:rPr>
        <w:t xml:space="preserve"> с пометкой заявка на </w:t>
      </w:r>
      <w:r w:rsidRPr="00E530FB">
        <w:rPr>
          <w:b/>
          <w:sz w:val="28"/>
          <w:szCs w:val="28"/>
        </w:rPr>
        <w:t>районн</w:t>
      </w:r>
      <w:r>
        <w:rPr>
          <w:b/>
          <w:sz w:val="28"/>
          <w:szCs w:val="28"/>
        </w:rPr>
        <w:t>ый</w:t>
      </w:r>
      <w:r w:rsidRPr="00E530FB">
        <w:rPr>
          <w:b/>
          <w:sz w:val="28"/>
          <w:szCs w:val="28"/>
        </w:rPr>
        <w:t xml:space="preserve"> слет юных </w:t>
      </w:r>
      <w:r>
        <w:rPr>
          <w:b/>
          <w:sz w:val="28"/>
          <w:szCs w:val="28"/>
        </w:rPr>
        <w:t xml:space="preserve">   </w:t>
      </w:r>
    </w:p>
    <w:p w:rsidR="007C35D6" w:rsidRPr="00E530FB" w:rsidRDefault="007C35D6" w:rsidP="00DC21FB">
      <w:pPr>
        <w:widowControl w:val="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30FB">
        <w:rPr>
          <w:b/>
          <w:sz w:val="28"/>
          <w:szCs w:val="28"/>
        </w:rPr>
        <w:t>инспекторов движения «Безопасное колесо»</w:t>
      </w:r>
      <w:r w:rsidR="00DC21FB">
        <w:rPr>
          <w:b/>
          <w:sz w:val="28"/>
          <w:szCs w:val="28"/>
        </w:rPr>
        <w:t>.</w:t>
      </w:r>
    </w:p>
    <w:p w:rsidR="00A72C15" w:rsidRDefault="00A72C15" w:rsidP="00DC21F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C21FB" w:rsidRPr="00B43AE6" w:rsidRDefault="00DC21FB" w:rsidP="00DC21F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C35D6" w:rsidRPr="00B43AE6" w:rsidRDefault="007C35D6" w:rsidP="007C35D6">
      <w:pPr>
        <w:pStyle w:val="af6"/>
        <w:spacing w:line="322" w:lineRule="exact"/>
        <w:ind w:left="442" w:right="429"/>
        <w:jc w:val="center"/>
        <w:rPr>
          <w:b/>
          <w:sz w:val="28"/>
          <w:szCs w:val="28"/>
        </w:rPr>
      </w:pPr>
      <w:r w:rsidRPr="00B43AE6">
        <w:rPr>
          <w:b/>
          <w:spacing w:val="-2"/>
          <w:sz w:val="28"/>
          <w:szCs w:val="28"/>
        </w:rPr>
        <w:t>Заявка</w:t>
      </w:r>
    </w:p>
    <w:p w:rsidR="00B43AE6" w:rsidRDefault="007C35D6" w:rsidP="007C35D6">
      <w:pPr>
        <w:widowControl w:val="0"/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>на</w:t>
      </w:r>
      <w:r w:rsidRPr="00B43AE6">
        <w:rPr>
          <w:b/>
          <w:spacing w:val="-5"/>
          <w:sz w:val="28"/>
          <w:szCs w:val="28"/>
        </w:rPr>
        <w:t xml:space="preserve"> </w:t>
      </w:r>
      <w:r w:rsidRPr="00B43AE6">
        <w:rPr>
          <w:b/>
          <w:sz w:val="28"/>
          <w:szCs w:val="28"/>
        </w:rPr>
        <w:t>участие</w:t>
      </w:r>
      <w:r w:rsidRPr="00B43AE6">
        <w:rPr>
          <w:b/>
          <w:spacing w:val="-4"/>
          <w:sz w:val="28"/>
          <w:szCs w:val="28"/>
        </w:rPr>
        <w:t xml:space="preserve"> </w:t>
      </w:r>
      <w:r w:rsidRPr="00B43AE6">
        <w:rPr>
          <w:b/>
          <w:sz w:val="28"/>
          <w:szCs w:val="28"/>
        </w:rPr>
        <w:t xml:space="preserve">в районном слета юных инспекторов движения </w:t>
      </w:r>
    </w:p>
    <w:p w:rsidR="007C35D6" w:rsidRPr="00B43AE6" w:rsidRDefault="007C35D6" w:rsidP="007C35D6">
      <w:pPr>
        <w:widowControl w:val="0"/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 xml:space="preserve">«Безопасное колесо» </w:t>
      </w:r>
    </w:p>
    <w:p w:rsidR="007C35D6" w:rsidRDefault="007C35D6" w:rsidP="007C35D6">
      <w:pPr>
        <w:pStyle w:val="af6"/>
        <w:spacing w:before="45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69"/>
        <w:gridCol w:w="1417"/>
        <w:gridCol w:w="2268"/>
        <w:gridCol w:w="3402"/>
      </w:tblGrid>
      <w:tr w:rsidR="00B43AE6" w:rsidTr="00DC21FB">
        <w:trPr>
          <w:trHeight w:val="1762"/>
        </w:trPr>
        <w:tc>
          <w:tcPr>
            <w:tcW w:w="708" w:type="dxa"/>
          </w:tcPr>
          <w:p w:rsidR="00B43AE6" w:rsidRDefault="00B43AE6" w:rsidP="00793C30">
            <w:pPr>
              <w:pStyle w:val="TableParagraph"/>
              <w:spacing w:before="53"/>
              <w:ind w:left="191" w:right="18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69" w:type="dxa"/>
          </w:tcPr>
          <w:p w:rsidR="00B43AE6" w:rsidRDefault="00B43AE6" w:rsidP="00793C30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B43AE6" w:rsidRDefault="00B43AE6" w:rsidP="00793C30">
            <w:pPr>
              <w:pStyle w:val="TableParagraph"/>
              <w:ind w:left="4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участника</w:t>
            </w:r>
            <w:proofErr w:type="spellEnd"/>
          </w:p>
        </w:tc>
        <w:tc>
          <w:tcPr>
            <w:tcW w:w="1417" w:type="dxa"/>
          </w:tcPr>
          <w:p w:rsidR="00B43AE6" w:rsidRPr="007C35D6" w:rsidRDefault="00B43AE6" w:rsidP="00793C30">
            <w:pPr>
              <w:pStyle w:val="TableParagraph"/>
              <w:spacing w:before="53"/>
              <w:ind w:left="1"/>
              <w:jc w:val="center"/>
              <w:rPr>
                <w:sz w:val="24"/>
                <w:lang w:val="ru-RU"/>
              </w:rPr>
            </w:pPr>
            <w:r w:rsidRPr="007C35D6">
              <w:rPr>
                <w:spacing w:val="-4"/>
                <w:sz w:val="24"/>
                <w:lang w:val="ru-RU"/>
              </w:rPr>
              <w:t>Дата</w:t>
            </w:r>
          </w:p>
          <w:p w:rsidR="00B43AE6" w:rsidRPr="007C35D6" w:rsidRDefault="00B43AE6" w:rsidP="00793C30">
            <w:pPr>
              <w:pStyle w:val="TableParagraph"/>
              <w:ind w:left="57" w:right="52" w:hanging="1"/>
              <w:jc w:val="center"/>
              <w:rPr>
                <w:sz w:val="24"/>
                <w:lang w:val="ru-RU"/>
              </w:rPr>
            </w:pPr>
            <w:r w:rsidRPr="007C35D6">
              <w:rPr>
                <w:spacing w:val="-2"/>
                <w:sz w:val="24"/>
                <w:lang w:val="ru-RU"/>
              </w:rPr>
              <w:t>рождения (полность</w:t>
            </w:r>
            <w:r w:rsidRPr="007C35D6">
              <w:rPr>
                <w:spacing w:val="-4"/>
                <w:sz w:val="24"/>
                <w:lang w:val="ru-RU"/>
              </w:rPr>
              <w:t xml:space="preserve">ю), </w:t>
            </w:r>
            <w:r w:rsidRPr="007C35D6">
              <w:rPr>
                <w:spacing w:val="-2"/>
                <w:sz w:val="24"/>
                <w:lang w:val="ru-RU"/>
              </w:rPr>
              <w:t>полных</w:t>
            </w:r>
          </w:p>
          <w:p w:rsidR="00B43AE6" w:rsidRPr="007C35D6" w:rsidRDefault="00B43AE6" w:rsidP="00793C30">
            <w:pPr>
              <w:pStyle w:val="TableParagraph"/>
              <w:ind w:left="1" w:right="1"/>
              <w:jc w:val="center"/>
              <w:rPr>
                <w:sz w:val="24"/>
                <w:lang w:val="ru-RU"/>
              </w:rPr>
            </w:pPr>
            <w:r w:rsidRPr="007C35D6">
              <w:rPr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2268" w:type="dxa"/>
          </w:tcPr>
          <w:p w:rsidR="00B43AE6" w:rsidRDefault="00B43AE6" w:rsidP="00793C30"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43AE6" w:rsidRDefault="00B43AE6" w:rsidP="00793C30">
            <w:pPr>
              <w:pStyle w:val="TableParagraph"/>
              <w:ind w:left="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402" w:type="dxa"/>
          </w:tcPr>
          <w:p w:rsidR="00B43AE6" w:rsidRPr="007C35D6" w:rsidRDefault="00B43AE6" w:rsidP="00793C30">
            <w:pPr>
              <w:pStyle w:val="TableParagraph"/>
              <w:spacing w:before="53"/>
              <w:ind w:left="422" w:right="418" w:firstLine="1"/>
              <w:jc w:val="center"/>
              <w:rPr>
                <w:sz w:val="24"/>
                <w:lang w:val="ru-RU"/>
              </w:rPr>
            </w:pPr>
            <w:r w:rsidRPr="007C35D6">
              <w:rPr>
                <w:sz w:val="24"/>
                <w:lang w:val="ru-RU"/>
              </w:rPr>
              <w:t>Ф.И.О. руководителя (полностью),</w:t>
            </w:r>
            <w:r w:rsidRPr="007C35D6">
              <w:rPr>
                <w:spacing w:val="-15"/>
                <w:sz w:val="24"/>
                <w:lang w:val="ru-RU"/>
              </w:rPr>
              <w:t xml:space="preserve"> </w:t>
            </w:r>
            <w:r w:rsidRPr="007C35D6">
              <w:rPr>
                <w:sz w:val="24"/>
                <w:lang w:val="ru-RU"/>
              </w:rPr>
              <w:t xml:space="preserve">должность, </w:t>
            </w:r>
            <w:proofErr w:type="spellStart"/>
            <w:r w:rsidRPr="007C35D6">
              <w:rPr>
                <w:sz w:val="24"/>
                <w:lang w:val="ru-RU"/>
              </w:rPr>
              <w:t>конт</w:t>
            </w:r>
            <w:proofErr w:type="spellEnd"/>
            <w:r w:rsidRPr="007C35D6">
              <w:rPr>
                <w:sz w:val="24"/>
                <w:lang w:val="ru-RU"/>
              </w:rPr>
              <w:t>. телефон</w:t>
            </w:r>
          </w:p>
          <w:p w:rsidR="00B43AE6" w:rsidRDefault="00B43AE6" w:rsidP="00793C30">
            <w:pPr>
              <w:pStyle w:val="TableParagraph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сотовый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ватсап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B43AE6" w:rsidTr="00DC21FB">
        <w:trPr>
          <w:trHeight w:val="383"/>
        </w:trPr>
        <w:tc>
          <w:tcPr>
            <w:tcW w:w="708" w:type="dxa"/>
          </w:tcPr>
          <w:p w:rsidR="00B43AE6" w:rsidRDefault="00B43AE6" w:rsidP="00793C30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9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</w:tr>
      <w:tr w:rsidR="00B43AE6" w:rsidTr="00DC21FB">
        <w:trPr>
          <w:trHeight w:val="383"/>
        </w:trPr>
        <w:tc>
          <w:tcPr>
            <w:tcW w:w="708" w:type="dxa"/>
          </w:tcPr>
          <w:p w:rsidR="00B43AE6" w:rsidRDefault="00B43AE6" w:rsidP="00793C30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69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</w:tr>
      <w:tr w:rsidR="00B43AE6" w:rsidTr="00DC21FB">
        <w:trPr>
          <w:trHeight w:val="381"/>
        </w:trPr>
        <w:tc>
          <w:tcPr>
            <w:tcW w:w="708" w:type="dxa"/>
          </w:tcPr>
          <w:p w:rsidR="00B43AE6" w:rsidRDefault="00B43AE6" w:rsidP="00793C30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69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</w:tr>
      <w:tr w:rsidR="00B43AE6" w:rsidTr="00DC21FB">
        <w:trPr>
          <w:trHeight w:val="383"/>
        </w:trPr>
        <w:tc>
          <w:tcPr>
            <w:tcW w:w="708" w:type="dxa"/>
          </w:tcPr>
          <w:p w:rsidR="00B43AE6" w:rsidRDefault="00B43AE6" w:rsidP="00793C30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9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B43AE6" w:rsidRDefault="00B43AE6" w:rsidP="00793C30">
            <w:pPr>
              <w:pStyle w:val="TableParagraph"/>
              <w:rPr>
                <w:sz w:val="24"/>
              </w:rPr>
            </w:pPr>
          </w:p>
        </w:tc>
      </w:tr>
    </w:tbl>
    <w:p w:rsidR="007C35D6" w:rsidRDefault="007C35D6" w:rsidP="007C35D6">
      <w:pPr>
        <w:pStyle w:val="af6"/>
      </w:pPr>
    </w:p>
    <w:p w:rsidR="00A72C15" w:rsidRPr="002B5E7F" w:rsidRDefault="00A72C15" w:rsidP="00A72C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C15" w:rsidRPr="00E530FB" w:rsidRDefault="00A72C15" w:rsidP="00A72C15">
      <w:pPr>
        <w:widowControl w:val="0"/>
        <w:jc w:val="both"/>
        <w:rPr>
          <w:b/>
          <w:sz w:val="28"/>
          <w:szCs w:val="28"/>
        </w:rPr>
      </w:pPr>
    </w:p>
    <w:p w:rsidR="00A72C15" w:rsidRPr="002B5E7F" w:rsidRDefault="00A72C1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sectPr w:rsidR="00A72C15" w:rsidRPr="002B5E7F">
      <w:footerReference w:type="default" r:id="rId10"/>
      <w:pgSz w:w="11906" w:h="16838"/>
      <w:pgMar w:top="1134" w:right="709" w:bottom="567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49" w:rsidRDefault="00F97D49">
      <w:r>
        <w:separator/>
      </w:r>
    </w:p>
  </w:endnote>
  <w:endnote w:type="continuationSeparator" w:id="0">
    <w:p w:rsidR="00F97D49" w:rsidRDefault="00F9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342985"/>
      <w:docPartObj>
        <w:docPartGallery w:val="Page Numbers (Bottom of Page)"/>
        <w:docPartUnique/>
      </w:docPartObj>
    </w:sdtPr>
    <w:sdtEndPr/>
    <w:sdtContent>
      <w:p w:rsidR="002210B9" w:rsidRDefault="002B5E7F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4FC">
          <w:rPr>
            <w:noProof/>
          </w:rPr>
          <w:t>3</w:t>
        </w:r>
        <w:r>
          <w:fldChar w:fldCharType="end"/>
        </w:r>
      </w:p>
    </w:sdtContent>
  </w:sdt>
  <w:p w:rsidR="002210B9" w:rsidRDefault="002210B9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49" w:rsidRDefault="00F97D49">
      <w:r>
        <w:separator/>
      </w:r>
    </w:p>
  </w:footnote>
  <w:footnote w:type="continuationSeparator" w:id="0">
    <w:p w:rsidR="00F97D49" w:rsidRDefault="00F9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6E9"/>
    <w:multiLevelType w:val="hybridMultilevel"/>
    <w:tmpl w:val="856CE8E6"/>
    <w:lvl w:ilvl="0" w:tplc="4F5CED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346D1C">
      <w:start w:val="1"/>
      <w:numFmt w:val="lowerLetter"/>
      <w:lvlText w:val="%2."/>
      <w:lvlJc w:val="left"/>
      <w:pPr>
        <w:ind w:left="1647" w:hanging="360"/>
      </w:pPr>
    </w:lvl>
    <w:lvl w:ilvl="2" w:tplc="2EFCC9CE">
      <w:start w:val="1"/>
      <w:numFmt w:val="lowerRoman"/>
      <w:lvlText w:val="%3."/>
      <w:lvlJc w:val="right"/>
      <w:pPr>
        <w:ind w:left="2367" w:hanging="180"/>
      </w:pPr>
    </w:lvl>
    <w:lvl w:ilvl="3" w:tplc="5B3470D4">
      <w:start w:val="1"/>
      <w:numFmt w:val="decimal"/>
      <w:lvlText w:val="%4."/>
      <w:lvlJc w:val="left"/>
      <w:pPr>
        <w:ind w:left="3087" w:hanging="360"/>
      </w:pPr>
    </w:lvl>
    <w:lvl w:ilvl="4" w:tplc="EBE8A1C0">
      <w:start w:val="1"/>
      <w:numFmt w:val="lowerLetter"/>
      <w:lvlText w:val="%5."/>
      <w:lvlJc w:val="left"/>
      <w:pPr>
        <w:ind w:left="3807" w:hanging="360"/>
      </w:pPr>
    </w:lvl>
    <w:lvl w:ilvl="5" w:tplc="E69A4B16">
      <w:start w:val="1"/>
      <w:numFmt w:val="lowerRoman"/>
      <w:lvlText w:val="%6."/>
      <w:lvlJc w:val="right"/>
      <w:pPr>
        <w:ind w:left="4527" w:hanging="180"/>
      </w:pPr>
    </w:lvl>
    <w:lvl w:ilvl="6" w:tplc="0D40D292">
      <w:start w:val="1"/>
      <w:numFmt w:val="decimal"/>
      <w:lvlText w:val="%7."/>
      <w:lvlJc w:val="left"/>
      <w:pPr>
        <w:ind w:left="5247" w:hanging="360"/>
      </w:pPr>
    </w:lvl>
    <w:lvl w:ilvl="7" w:tplc="CC382AF4">
      <w:start w:val="1"/>
      <w:numFmt w:val="lowerLetter"/>
      <w:lvlText w:val="%8."/>
      <w:lvlJc w:val="left"/>
      <w:pPr>
        <w:ind w:left="5967" w:hanging="360"/>
      </w:pPr>
    </w:lvl>
    <w:lvl w:ilvl="8" w:tplc="424A679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653619"/>
    <w:multiLevelType w:val="multilevel"/>
    <w:tmpl w:val="EC344B3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6F936A5"/>
    <w:multiLevelType w:val="multilevel"/>
    <w:tmpl w:val="621EA8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98195E"/>
    <w:multiLevelType w:val="multilevel"/>
    <w:tmpl w:val="025A76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0D1E5F8C"/>
    <w:multiLevelType w:val="multilevel"/>
    <w:tmpl w:val="4760B2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E6B45B8"/>
    <w:multiLevelType w:val="hybridMultilevel"/>
    <w:tmpl w:val="CA5A58AA"/>
    <w:lvl w:ilvl="0" w:tplc="CAEA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9C4926">
      <w:start w:val="1"/>
      <w:numFmt w:val="lowerLetter"/>
      <w:lvlText w:val="%2."/>
      <w:lvlJc w:val="left"/>
      <w:pPr>
        <w:ind w:left="1440" w:hanging="360"/>
      </w:pPr>
    </w:lvl>
    <w:lvl w:ilvl="2" w:tplc="A8F421F2">
      <w:start w:val="1"/>
      <w:numFmt w:val="lowerRoman"/>
      <w:lvlText w:val="%3."/>
      <w:lvlJc w:val="right"/>
      <w:pPr>
        <w:ind w:left="2160" w:hanging="180"/>
      </w:pPr>
    </w:lvl>
    <w:lvl w:ilvl="3" w:tplc="CCA2FF7E">
      <w:start w:val="1"/>
      <w:numFmt w:val="decimal"/>
      <w:lvlText w:val="%4."/>
      <w:lvlJc w:val="left"/>
      <w:pPr>
        <w:ind w:left="2880" w:hanging="360"/>
      </w:pPr>
    </w:lvl>
    <w:lvl w:ilvl="4" w:tplc="1AA6D6A2">
      <w:start w:val="1"/>
      <w:numFmt w:val="lowerLetter"/>
      <w:lvlText w:val="%5."/>
      <w:lvlJc w:val="left"/>
      <w:pPr>
        <w:ind w:left="3600" w:hanging="360"/>
      </w:pPr>
    </w:lvl>
    <w:lvl w:ilvl="5" w:tplc="C150AC28">
      <w:start w:val="1"/>
      <w:numFmt w:val="lowerRoman"/>
      <w:lvlText w:val="%6."/>
      <w:lvlJc w:val="right"/>
      <w:pPr>
        <w:ind w:left="4320" w:hanging="180"/>
      </w:pPr>
    </w:lvl>
    <w:lvl w:ilvl="6" w:tplc="23D2AC7C">
      <w:start w:val="1"/>
      <w:numFmt w:val="decimal"/>
      <w:lvlText w:val="%7."/>
      <w:lvlJc w:val="left"/>
      <w:pPr>
        <w:ind w:left="5040" w:hanging="360"/>
      </w:pPr>
    </w:lvl>
    <w:lvl w:ilvl="7" w:tplc="98BC0B2E">
      <w:start w:val="1"/>
      <w:numFmt w:val="lowerLetter"/>
      <w:lvlText w:val="%8."/>
      <w:lvlJc w:val="left"/>
      <w:pPr>
        <w:ind w:left="5760" w:hanging="360"/>
      </w:pPr>
    </w:lvl>
    <w:lvl w:ilvl="8" w:tplc="3718EF1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D6151"/>
    <w:multiLevelType w:val="hybridMultilevel"/>
    <w:tmpl w:val="4F3E5FC6"/>
    <w:lvl w:ilvl="0" w:tplc="96A24964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sz w:val="24"/>
      </w:rPr>
    </w:lvl>
    <w:lvl w:ilvl="1" w:tplc="F1469C18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DD4C4AE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0D4D5F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87AE91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BC26AE0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A1835F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E80102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8DCD09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1702C09"/>
    <w:multiLevelType w:val="multilevel"/>
    <w:tmpl w:val="8FE003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8" w15:restartNumberingAfterBreak="0">
    <w:nsid w:val="16B431CE"/>
    <w:multiLevelType w:val="hybridMultilevel"/>
    <w:tmpl w:val="ACB2D3D0"/>
    <w:lvl w:ilvl="0" w:tplc="67D01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0A4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42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C2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8AB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0AE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C1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EE2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2E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73690"/>
    <w:multiLevelType w:val="hybridMultilevel"/>
    <w:tmpl w:val="D8A03346"/>
    <w:lvl w:ilvl="0" w:tplc="9498F6C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A3B28B12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D1506356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434AE5E2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94FAD47A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D794E592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C13A86F4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ABF42F54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720938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3A24168"/>
    <w:multiLevelType w:val="multilevel"/>
    <w:tmpl w:val="F104E87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1" w15:restartNumberingAfterBreak="0">
    <w:nsid w:val="28B44D60"/>
    <w:multiLevelType w:val="multilevel"/>
    <w:tmpl w:val="5F360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 w15:restartNumberingAfterBreak="0">
    <w:nsid w:val="31140AF5"/>
    <w:multiLevelType w:val="multilevel"/>
    <w:tmpl w:val="BC5A4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 w15:restartNumberingAfterBreak="0">
    <w:nsid w:val="32342CF1"/>
    <w:multiLevelType w:val="hybridMultilevel"/>
    <w:tmpl w:val="C32CFF32"/>
    <w:lvl w:ilvl="0" w:tplc="CC267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FC8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AC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F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2B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69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B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27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C7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E360B"/>
    <w:multiLevelType w:val="hybridMultilevel"/>
    <w:tmpl w:val="28A0F338"/>
    <w:lvl w:ilvl="0" w:tplc="407683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EC28C8">
      <w:start w:val="1"/>
      <w:numFmt w:val="lowerLetter"/>
      <w:lvlText w:val="%2."/>
      <w:lvlJc w:val="left"/>
      <w:pPr>
        <w:ind w:left="1440" w:hanging="360"/>
      </w:pPr>
    </w:lvl>
    <w:lvl w:ilvl="2" w:tplc="D096A9EE">
      <w:start w:val="1"/>
      <w:numFmt w:val="lowerRoman"/>
      <w:lvlText w:val="%3."/>
      <w:lvlJc w:val="right"/>
      <w:pPr>
        <w:ind w:left="2160" w:hanging="180"/>
      </w:pPr>
    </w:lvl>
    <w:lvl w:ilvl="3" w:tplc="90908080">
      <w:start w:val="1"/>
      <w:numFmt w:val="decimal"/>
      <w:lvlText w:val="%4."/>
      <w:lvlJc w:val="left"/>
      <w:pPr>
        <w:ind w:left="2880" w:hanging="360"/>
      </w:pPr>
    </w:lvl>
    <w:lvl w:ilvl="4" w:tplc="4EF43AA2">
      <w:start w:val="1"/>
      <w:numFmt w:val="lowerLetter"/>
      <w:lvlText w:val="%5."/>
      <w:lvlJc w:val="left"/>
      <w:pPr>
        <w:ind w:left="3600" w:hanging="360"/>
      </w:pPr>
    </w:lvl>
    <w:lvl w:ilvl="5" w:tplc="A920A928">
      <w:start w:val="1"/>
      <w:numFmt w:val="lowerRoman"/>
      <w:lvlText w:val="%6."/>
      <w:lvlJc w:val="right"/>
      <w:pPr>
        <w:ind w:left="4320" w:hanging="180"/>
      </w:pPr>
    </w:lvl>
    <w:lvl w:ilvl="6" w:tplc="F28C9F40">
      <w:start w:val="1"/>
      <w:numFmt w:val="decimal"/>
      <w:lvlText w:val="%7."/>
      <w:lvlJc w:val="left"/>
      <w:pPr>
        <w:ind w:left="5040" w:hanging="360"/>
      </w:pPr>
    </w:lvl>
    <w:lvl w:ilvl="7" w:tplc="D9EE3662">
      <w:start w:val="1"/>
      <w:numFmt w:val="lowerLetter"/>
      <w:lvlText w:val="%8."/>
      <w:lvlJc w:val="left"/>
      <w:pPr>
        <w:ind w:left="5760" w:hanging="360"/>
      </w:pPr>
    </w:lvl>
    <w:lvl w:ilvl="8" w:tplc="C06213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4D9A"/>
    <w:multiLevelType w:val="hybridMultilevel"/>
    <w:tmpl w:val="9FB6A9CE"/>
    <w:lvl w:ilvl="0" w:tplc="E604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448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6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40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8AC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AA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01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235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C5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76D6D"/>
    <w:multiLevelType w:val="hybridMultilevel"/>
    <w:tmpl w:val="6BFC1F76"/>
    <w:lvl w:ilvl="0" w:tplc="6324C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44A3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7040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AC0F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CA2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E200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1A60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2E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0619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74039"/>
    <w:multiLevelType w:val="multilevel"/>
    <w:tmpl w:val="0CAA3CAE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4412" w:hanging="720"/>
      </w:pPr>
      <w:rPr>
        <w:rFonts w:hint="default"/>
        <w:b/>
      </w:rPr>
    </w:lvl>
    <w:lvl w:ilvl="2">
      <w:start w:val="5"/>
      <w:numFmt w:val="decimal"/>
      <w:isLgl/>
      <w:lvlText w:val="%1.%2.%3."/>
      <w:lvlJc w:val="left"/>
      <w:pPr>
        <w:ind w:left="44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77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7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3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9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  <w:b/>
      </w:rPr>
    </w:lvl>
  </w:abstractNum>
  <w:abstractNum w:abstractNumId="18" w15:restartNumberingAfterBreak="0">
    <w:nsid w:val="38B40860"/>
    <w:multiLevelType w:val="hybridMultilevel"/>
    <w:tmpl w:val="0366AAEC"/>
    <w:lvl w:ilvl="0" w:tplc="C49AFE94">
      <w:start w:val="1"/>
      <w:numFmt w:val="decimal"/>
      <w:lvlText w:val="%1."/>
      <w:lvlJc w:val="left"/>
      <w:pPr>
        <w:ind w:left="720" w:hanging="360"/>
      </w:pPr>
    </w:lvl>
    <w:lvl w:ilvl="1" w:tplc="1ED656A0">
      <w:start w:val="1"/>
      <w:numFmt w:val="lowerLetter"/>
      <w:lvlText w:val="%2."/>
      <w:lvlJc w:val="left"/>
      <w:pPr>
        <w:ind w:left="1440" w:hanging="360"/>
      </w:pPr>
    </w:lvl>
    <w:lvl w:ilvl="2" w:tplc="AEF68004">
      <w:start w:val="1"/>
      <w:numFmt w:val="lowerRoman"/>
      <w:lvlText w:val="%3."/>
      <w:lvlJc w:val="right"/>
      <w:pPr>
        <w:ind w:left="2160" w:hanging="180"/>
      </w:pPr>
    </w:lvl>
    <w:lvl w:ilvl="3" w:tplc="82764A92">
      <w:start w:val="1"/>
      <w:numFmt w:val="decimal"/>
      <w:lvlText w:val="%4."/>
      <w:lvlJc w:val="left"/>
      <w:pPr>
        <w:ind w:left="2880" w:hanging="360"/>
      </w:pPr>
    </w:lvl>
    <w:lvl w:ilvl="4" w:tplc="2CA87FAA">
      <w:start w:val="1"/>
      <w:numFmt w:val="lowerLetter"/>
      <w:lvlText w:val="%5."/>
      <w:lvlJc w:val="left"/>
      <w:pPr>
        <w:ind w:left="3600" w:hanging="360"/>
      </w:pPr>
    </w:lvl>
    <w:lvl w:ilvl="5" w:tplc="22DEE958">
      <w:start w:val="1"/>
      <w:numFmt w:val="lowerRoman"/>
      <w:lvlText w:val="%6."/>
      <w:lvlJc w:val="right"/>
      <w:pPr>
        <w:ind w:left="4320" w:hanging="180"/>
      </w:pPr>
    </w:lvl>
    <w:lvl w:ilvl="6" w:tplc="732252B0">
      <w:start w:val="1"/>
      <w:numFmt w:val="decimal"/>
      <w:lvlText w:val="%7."/>
      <w:lvlJc w:val="left"/>
      <w:pPr>
        <w:ind w:left="5040" w:hanging="360"/>
      </w:pPr>
    </w:lvl>
    <w:lvl w:ilvl="7" w:tplc="A17451D8">
      <w:start w:val="1"/>
      <w:numFmt w:val="lowerLetter"/>
      <w:lvlText w:val="%8."/>
      <w:lvlJc w:val="left"/>
      <w:pPr>
        <w:ind w:left="5760" w:hanging="360"/>
      </w:pPr>
    </w:lvl>
    <w:lvl w:ilvl="8" w:tplc="572A60C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32C2"/>
    <w:multiLevelType w:val="multilevel"/>
    <w:tmpl w:val="4D288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20" w15:restartNumberingAfterBreak="0">
    <w:nsid w:val="3DC037D8"/>
    <w:multiLevelType w:val="multilevel"/>
    <w:tmpl w:val="3998E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6F739C"/>
    <w:multiLevelType w:val="multilevel"/>
    <w:tmpl w:val="6B7AA770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2564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342" w:hanging="1080"/>
      </w:pPr>
    </w:lvl>
    <w:lvl w:ilvl="5">
      <w:start w:val="1"/>
      <w:numFmt w:val="decimal"/>
      <w:isLgl/>
      <w:lvlText w:val="%1.%2.%3.%4.%5.%6."/>
      <w:lvlJc w:val="left"/>
      <w:pPr>
        <w:ind w:left="5411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</w:lvl>
    <w:lvl w:ilvl="8">
      <w:start w:val="1"/>
      <w:numFmt w:val="decimal"/>
      <w:isLgl/>
      <w:lvlText w:val="%1.%2.%3.%4.%5.%6.%7.%8.%9."/>
      <w:lvlJc w:val="left"/>
      <w:pPr>
        <w:ind w:left="8258" w:hanging="2160"/>
      </w:pPr>
    </w:lvl>
  </w:abstractNum>
  <w:abstractNum w:abstractNumId="22" w15:restartNumberingAfterBreak="0">
    <w:nsid w:val="4ABA05BB"/>
    <w:multiLevelType w:val="multilevel"/>
    <w:tmpl w:val="1BAAA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3" w15:restartNumberingAfterBreak="0">
    <w:nsid w:val="4BB11B16"/>
    <w:multiLevelType w:val="multilevel"/>
    <w:tmpl w:val="DEA277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 w15:restartNumberingAfterBreak="0">
    <w:nsid w:val="60876128"/>
    <w:multiLevelType w:val="hybridMultilevel"/>
    <w:tmpl w:val="3398CE74"/>
    <w:lvl w:ilvl="0" w:tplc="C4102CF2">
      <w:start w:val="3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  <w:sz w:val="24"/>
      </w:rPr>
    </w:lvl>
    <w:lvl w:ilvl="1" w:tplc="A302EF68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0BC8B7E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4AAB51A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BC6B060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D4185A54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AE243360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0880EC6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352AD5E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621A3BBA"/>
    <w:multiLevelType w:val="hybridMultilevel"/>
    <w:tmpl w:val="4178F272"/>
    <w:lvl w:ilvl="0" w:tplc="94B0C8A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54FCA9C2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E6E6C9DE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C5A4A74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BC56B066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AD8AF2B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C61EF9F8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53C04824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E9A4E74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4B82FE7"/>
    <w:multiLevelType w:val="hybridMultilevel"/>
    <w:tmpl w:val="ECA280A8"/>
    <w:lvl w:ilvl="0" w:tplc="3842864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EBCC9D2">
      <w:start w:val="1"/>
      <w:numFmt w:val="lowerLetter"/>
      <w:lvlText w:val="%2."/>
      <w:lvlJc w:val="left"/>
      <w:pPr>
        <w:ind w:left="1506" w:hanging="360"/>
      </w:pPr>
    </w:lvl>
    <w:lvl w:ilvl="2" w:tplc="03BE0EA8">
      <w:start w:val="1"/>
      <w:numFmt w:val="lowerRoman"/>
      <w:lvlText w:val="%3."/>
      <w:lvlJc w:val="right"/>
      <w:pPr>
        <w:ind w:left="2226" w:hanging="180"/>
      </w:pPr>
    </w:lvl>
    <w:lvl w:ilvl="3" w:tplc="BBD204BC">
      <w:start w:val="1"/>
      <w:numFmt w:val="decimal"/>
      <w:lvlText w:val="%4."/>
      <w:lvlJc w:val="left"/>
      <w:pPr>
        <w:ind w:left="2946" w:hanging="360"/>
      </w:pPr>
    </w:lvl>
    <w:lvl w:ilvl="4" w:tplc="12627E1E">
      <w:start w:val="1"/>
      <w:numFmt w:val="lowerLetter"/>
      <w:lvlText w:val="%5."/>
      <w:lvlJc w:val="left"/>
      <w:pPr>
        <w:ind w:left="3666" w:hanging="360"/>
      </w:pPr>
    </w:lvl>
    <w:lvl w:ilvl="5" w:tplc="C58653D4">
      <w:start w:val="1"/>
      <w:numFmt w:val="lowerRoman"/>
      <w:lvlText w:val="%6."/>
      <w:lvlJc w:val="right"/>
      <w:pPr>
        <w:ind w:left="4386" w:hanging="180"/>
      </w:pPr>
    </w:lvl>
    <w:lvl w:ilvl="6" w:tplc="4B0C61EA">
      <w:start w:val="1"/>
      <w:numFmt w:val="decimal"/>
      <w:lvlText w:val="%7."/>
      <w:lvlJc w:val="left"/>
      <w:pPr>
        <w:ind w:left="5106" w:hanging="360"/>
      </w:pPr>
    </w:lvl>
    <w:lvl w:ilvl="7" w:tplc="C8A29142">
      <w:start w:val="1"/>
      <w:numFmt w:val="lowerLetter"/>
      <w:lvlText w:val="%8."/>
      <w:lvlJc w:val="left"/>
      <w:pPr>
        <w:ind w:left="5826" w:hanging="360"/>
      </w:pPr>
    </w:lvl>
    <w:lvl w:ilvl="8" w:tplc="FE6C331A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5F121AD"/>
    <w:multiLevelType w:val="multilevel"/>
    <w:tmpl w:val="0BF655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28" w15:restartNumberingAfterBreak="0">
    <w:nsid w:val="6897243B"/>
    <w:multiLevelType w:val="multilevel"/>
    <w:tmpl w:val="DB12BB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9" w15:restartNumberingAfterBreak="0">
    <w:nsid w:val="6A0D379C"/>
    <w:multiLevelType w:val="hybridMultilevel"/>
    <w:tmpl w:val="1DEEB234"/>
    <w:lvl w:ilvl="0" w:tplc="E0D4A5B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74F8E4E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54A0E3F0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1F250DA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38E65BA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6B665D8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9EE421A0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8261626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EE0CD4D2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7BBA6F47"/>
    <w:multiLevelType w:val="hybridMultilevel"/>
    <w:tmpl w:val="74822972"/>
    <w:lvl w:ilvl="0" w:tplc="8102C0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4DECB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CA42B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7028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46FC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CC8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28B8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BE1F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962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205343"/>
    <w:multiLevelType w:val="hybridMultilevel"/>
    <w:tmpl w:val="0CC6740A"/>
    <w:lvl w:ilvl="0" w:tplc="29EE1C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4EED1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9502F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3A29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88C1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F2460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1A7D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0C73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72083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DB441B"/>
    <w:multiLevelType w:val="hybridMultilevel"/>
    <w:tmpl w:val="E202FA16"/>
    <w:lvl w:ilvl="0" w:tplc="CEA4E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7277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D48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5E8C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448B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623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9876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A0A6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ACB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9"/>
  </w:num>
  <w:num w:numId="4">
    <w:abstractNumId w:val="24"/>
  </w:num>
  <w:num w:numId="5">
    <w:abstractNumId w:val="25"/>
  </w:num>
  <w:num w:numId="6">
    <w:abstractNumId w:val="6"/>
  </w:num>
  <w:num w:numId="7">
    <w:abstractNumId w:val="13"/>
  </w:num>
  <w:num w:numId="8">
    <w:abstractNumId w:val="8"/>
  </w:num>
  <w:num w:numId="9">
    <w:abstractNumId w:val="19"/>
  </w:num>
  <w:num w:numId="10">
    <w:abstractNumId w:val="10"/>
  </w:num>
  <w:num w:numId="11">
    <w:abstractNumId w:val="28"/>
  </w:num>
  <w:num w:numId="12">
    <w:abstractNumId w:val="7"/>
  </w:num>
  <w:num w:numId="13">
    <w:abstractNumId w:val="23"/>
  </w:num>
  <w:num w:numId="14">
    <w:abstractNumId w:val="22"/>
  </w:num>
  <w:num w:numId="15">
    <w:abstractNumId w:val="32"/>
  </w:num>
  <w:num w:numId="16">
    <w:abstractNumId w:val="0"/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1"/>
  </w:num>
  <w:num w:numId="22">
    <w:abstractNumId w:val="26"/>
  </w:num>
  <w:num w:numId="23">
    <w:abstractNumId w:val="20"/>
  </w:num>
  <w:num w:numId="24">
    <w:abstractNumId w:val="4"/>
  </w:num>
  <w:num w:numId="25">
    <w:abstractNumId w:val="2"/>
  </w:num>
  <w:num w:numId="26">
    <w:abstractNumId w:val="14"/>
  </w:num>
  <w:num w:numId="27">
    <w:abstractNumId w:val="17"/>
  </w:num>
  <w:num w:numId="28">
    <w:abstractNumId w:val="1"/>
  </w:num>
  <w:num w:numId="29">
    <w:abstractNumId w:val="27"/>
  </w:num>
  <w:num w:numId="30">
    <w:abstractNumId w:val="16"/>
  </w:num>
  <w:num w:numId="31">
    <w:abstractNumId w:val="30"/>
  </w:num>
  <w:num w:numId="32">
    <w:abstractNumId w:val="5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0B9"/>
    <w:rsid w:val="00156AF5"/>
    <w:rsid w:val="001B1202"/>
    <w:rsid w:val="002210B9"/>
    <w:rsid w:val="002B5E7F"/>
    <w:rsid w:val="0034525A"/>
    <w:rsid w:val="0037310D"/>
    <w:rsid w:val="00693BAC"/>
    <w:rsid w:val="006E464F"/>
    <w:rsid w:val="007C35D6"/>
    <w:rsid w:val="007D14C1"/>
    <w:rsid w:val="00862B46"/>
    <w:rsid w:val="009E53A4"/>
    <w:rsid w:val="00A72C15"/>
    <w:rsid w:val="00B17E9E"/>
    <w:rsid w:val="00B43AE6"/>
    <w:rsid w:val="00BF18CA"/>
    <w:rsid w:val="00C50043"/>
    <w:rsid w:val="00CD1231"/>
    <w:rsid w:val="00D634FC"/>
    <w:rsid w:val="00DC21FB"/>
    <w:rsid w:val="00EC0882"/>
    <w:rsid w:val="00F244B6"/>
    <w:rsid w:val="00F60D26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A56A"/>
  <w15:docId w15:val="{0CDBB9A3-8055-4254-B5E9-83A8727A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Body Text Indent"/>
    <w:basedOn w:val="a"/>
    <w:link w:val="af5"/>
    <w:pPr>
      <w:ind w:firstLine="567"/>
      <w:jc w:val="both"/>
    </w:pPr>
    <w:rPr>
      <w:szCs w:val="20"/>
      <w:lang w:eastAsia="en-US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pPr>
      <w:widowControl w:val="0"/>
      <w:spacing w:after="120"/>
    </w:pPr>
    <w:rPr>
      <w:rFonts w:eastAsia="Andale Sans UI"/>
    </w:rPr>
  </w:style>
  <w:style w:type="character" w:customStyle="1" w:styleId="af7">
    <w:name w:val="Основной текст Знак"/>
    <w:basedOn w:val="a0"/>
    <w:link w:val="af6"/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f9">
    <w:name w:val="Table Grid"/>
    <w:basedOn w:val="a1"/>
    <w:pPr>
      <w:spacing w:after="0" w:line="240" w:lineRule="auto"/>
    </w:pPr>
    <w:rPr>
      <w:rFonts w:ascii="Times New Roman" w:hAnsi="Times New Roman" w:cs="Arial"/>
      <w:iCs/>
      <w:color w:val="000000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Unresolved Mention"/>
    <w:basedOn w:val="a0"/>
    <w:uiPriority w:val="99"/>
    <w:semiHidden/>
    <w:unhideWhenUsed/>
    <w:rsid w:val="007C35D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C35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35D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ursnyytsentrpddt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EE04F5F-E96D-4843-8E9E-EBB285549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Нугманова Илюза Кагармановна</dc:creator>
  <cp:lastModifiedBy>User</cp:lastModifiedBy>
  <cp:revision>14</cp:revision>
  <cp:lastPrinted>2024-04-09T06:24:00Z</cp:lastPrinted>
  <dcterms:created xsi:type="dcterms:W3CDTF">2024-04-05T06:30:00Z</dcterms:created>
  <dcterms:modified xsi:type="dcterms:W3CDTF">2024-04-15T10:57:00Z</dcterms:modified>
</cp:coreProperties>
</file>